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1E" w:rsidRPr="009D311B" w:rsidRDefault="0025781E" w:rsidP="0025781E">
      <w:pPr>
        <w:suppressAutoHyphens/>
        <w:spacing w:after="0" w:line="240" w:lineRule="auto"/>
        <w:jc w:val="center"/>
        <w:rPr>
          <w:rFonts w:ascii="Times New Roman" w:eastAsia="Times New Roman" w:hAnsi="Times New Roman" w:cs="Times New Roman"/>
          <w:sz w:val="32"/>
          <w:szCs w:val="24"/>
          <w:lang w:eastAsia="ar-SA"/>
        </w:rPr>
      </w:pPr>
      <w:bookmarkStart w:id="0" w:name="_GoBack"/>
      <w:bookmarkEnd w:id="0"/>
      <w:r w:rsidRPr="009D311B">
        <w:rPr>
          <w:rFonts w:ascii="Times New Roman" w:eastAsia="Times New Roman" w:hAnsi="Times New Roman" w:cs="Times New Roman"/>
          <w:sz w:val="32"/>
          <w:szCs w:val="24"/>
          <w:lang w:eastAsia="ar-SA"/>
        </w:rPr>
        <w:t>ATKLĀTS KONKURSS</w:t>
      </w:r>
    </w:p>
    <w:p w:rsidR="00864DF5" w:rsidRPr="009D311B" w:rsidRDefault="00864DF5" w:rsidP="00864DF5">
      <w:pPr>
        <w:suppressAutoHyphens/>
        <w:spacing w:after="0" w:line="240" w:lineRule="auto"/>
        <w:jc w:val="center"/>
        <w:rPr>
          <w:rFonts w:ascii="Times New Roman" w:eastAsia="Times New Roman" w:hAnsi="Times New Roman" w:cs="Times New Roman"/>
          <w:b/>
          <w:sz w:val="32"/>
          <w:szCs w:val="32"/>
          <w:lang w:eastAsia="lv-LV"/>
        </w:rPr>
      </w:pPr>
      <w:r w:rsidRPr="009D311B">
        <w:rPr>
          <w:rFonts w:ascii="Times New Roman" w:eastAsia="Times New Roman" w:hAnsi="Times New Roman" w:cs="Times New Roman"/>
          <w:b/>
          <w:sz w:val="32"/>
          <w:szCs w:val="32"/>
          <w:lang w:eastAsia="ar-SA"/>
        </w:rPr>
        <w:t>„Ražošanas ēkas "Zaļkalni”, Kārķi, Kārķu pag., Valkas novads būvniecība”</w:t>
      </w:r>
    </w:p>
    <w:p w:rsidR="00864DF5" w:rsidRPr="009D311B" w:rsidRDefault="00864DF5" w:rsidP="00864DF5">
      <w:pPr>
        <w:suppressAutoHyphens/>
        <w:spacing w:after="0" w:line="240" w:lineRule="auto"/>
        <w:jc w:val="center"/>
        <w:rPr>
          <w:rFonts w:ascii="Times New Roman" w:eastAsia="Times New Roman" w:hAnsi="Times New Roman" w:cs="Times New Roman"/>
          <w:sz w:val="26"/>
          <w:szCs w:val="24"/>
          <w:lang w:eastAsia="ar-SA"/>
        </w:rPr>
      </w:pPr>
      <w:r w:rsidRPr="009D311B">
        <w:rPr>
          <w:rFonts w:ascii="Times New Roman" w:eastAsia="Times New Roman" w:hAnsi="Times New Roman" w:cs="Times New Roman"/>
          <w:sz w:val="24"/>
          <w:szCs w:val="24"/>
          <w:lang w:eastAsia="ar-SA"/>
        </w:rPr>
        <w:t xml:space="preserve">Iepirkuma </w:t>
      </w:r>
      <w:proofErr w:type="spellStart"/>
      <w:r w:rsidRPr="009D311B">
        <w:rPr>
          <w:rFonts w:ascii="Times New Roman" w:eastAsia="Times New Roman" w:hAnsi="Times New Roman" w:cs="Times New Roman"/>
          <w:sz w:val="24"/>
          <w:szCs w:val="24"/>
          <w:lang w:eastAsia="ar-SA"/>
        </w:rPr>
        <w:t>Id.Nr</w:t>
      </w:r>
      <w:proofErr w:type="spellEnd"/>
      <w:r w:rsidRPr="009D311B">
        <w:rPr>
          <w:rFonts w:ascii="Times New Roman" w:eastAsia="Times New Roman" w:hAnsi="Times New Roman" w:cs="Times New Roman"/>
          <w:sz w:val="24"/>
          <w:szCs w:val="24"/>
          <w:lang w:eastAsia="ar-SA"/>
        </w:rPr>
        <w:t>. VND 2018/15K/ERAF</w:t>
      </w:r>
    </w:p>
    <w:p w:rsidR="0025781E" w:rsidRPr="009D311B" w:rsidRDefault="0025781E" w:rsidP="0025781E">
      <w:pPr>
        <w:spacing w:after="0" w:line="240" w:lineRule="auto"/>
        <w:rPr>
          <w:rFonts w:ascii="Times New Roman" w:eastAsia="Times New Roman" w:hAnsi="Times New Roman" w:cs="Times New Roman"/>
          <w:b/>
          <w:sz w:val="24"/>
          <w:szCs w:val="24"/>
          <w:lang w:eastAsia="lv-LV"/>
        </w:rPr>
      </w:pPr>
    </w:p>
    <w:p w:rsidR="0025781E" w:rsidRPr="009D311B" w:rsidRDefault="0025781E" w:rsidP="0025781E">
      <w:pPr>
        <w:spacing w:after="0" w:line="240" w:lineRule="auto"/>
        <w:rPr>
          <w:rFonts w:ascii="Times New Roman" w:eastAsia="Times New Roman" w:hAnsi="Times New Roman" w:cs="Times New Roman"/>
          <w:b/>
          <w:sz w:val="24"/>
          <w:szCs w:val="24"/>
          <w:lang w:eastAsia="lv-LV"/>
        </w:rPr>
      </w:pPr>
      <w:r w:rsidRPr="009D311B">
        <w:rPr>
          <w:rFonts w:ascii="Times New Roman" w:eastAsia="Times New Roman" w:hAnsi="Times New Roman" w:cs="Times New Roman"/>
          <w:b/>
          <w:sz w:val="24"/>
          <w:szCs w:val="24"/>
          <w:lang w:eastAsia="lv-LV"/>
        </w:rPr>
        <w:t>Jautājumi un atbildes</w:t>
      </w:r>
    </w:p>
    <w:p w:rsidR="0025781E" w:rsidRPr="009D311B" w:rsidRDefault="0025781E" w:rsidP="0025781E">
      <w:pPr>
        <w:spacing w:after="0"/>
        <w:rPr>
          <w:rFonts w:ascii="Times New Roman" w:hAnsi="Times New Roman" w:cs="Times New Roman"/>
          <w:b/>
        </w:rPr>
      </w:pPr>
    </w:p>
    <w:p w:rsidR="0025781E" w:rsidRPr="009D311B" w:rsidRDefault="0025781E" w:rsidP="00C661AA">
      <w:pPr>
        <w:pStyle w:val="ListParagraph"/>
        <w:numPr>
          <w:ilvl w:val="0"/>
          <w:numId w:val="4"/>
        </w:numPr>
        <w:rPr>
          <w:b/>
        </w:rPr>
      </w:pPr>
      <w:r w:rsidRPr="009D311B">
        <w:rPr>
          <w:b/>
        </w:rPr>
        <w:t>Jautājums:</w:t>
      </w:r>
    </w:p>
    <w:p w:rsidR="00462D0D" w:rsidRPr="009D311B" w:rsidRDefault="00462D0D" w:rsidP="00C661AA">
      <w:pPr>
        <w:spacing w:after="0" w:line="240" w:lineRule="auto"/>
        <w:ind w:left="720"/>
        <w:jc w:val="both"/>
        <w:rPr>
          <w:rFonts w:ascii="Times New Roman" w:hAnsi="Times New Roman" w:cs="Times New Roman"/>
          <w:sz w:val="24"/>
          <w:szCs w:val="24"/>
        </w:rPr>
      </w:pPr>
      <w:r w:rsidRPr="009D311B">
        <w:rPr>
          <w:rFonts w:ascii="Times New Roman" w:hAnsi="Times New Roman" w:cs="Times New Roman"/>
          <w:sz w:val="24"/>
          <w:szCs w:val="24"/>
        </w:rPr>
        <w:t>Projekta plānos un apzīmējumos ir norādes par to, ka daļu gaismekļus nepieciešams komplektēt/aprīkot ar rezerves barošanas akumulatoriem, taču būvdarbu apjomos nav norādes par to. Lūdzam pasūtītāju precizēt gaismekļu tipus un to skaitu, lai būtu skaidri saprotams, cik gaismekļus nepieciešams aprīkot ar akumulatoru blokiem.</w:t>
      </w:r>
    </w:p>
    <w:p w:rsidR="00462D0D" w:rsidRPr="009D311B" w:rsidRDefault="006B473E" w:rsidP="006B473E">
      <w:pPr>
        <w:spacing w:after="0"/>
        <w:jc w:val="both"/>
        <w:rPr>
          <w:rFonts w:ascii="Times New Roman" w:hAnsi="Times New Roman" w:cs="Times New Roman"/>
          <w:sz w:val="24"/>
          <w:szCs w:val="24"/>
        </w:rPr>
      </w:pPr>
      <w:r w:rsidRPr="009D311B">
        <w:rPr>
          <w:rFonts w:ascii="Times New Roman" w:hAnsi="Times New Roman" w:cs="Times New Roman"/>
          <w:b/>
          <w:sz w:val="24"/>
          <w:szCs w:val="24"/>
        </w:rPr>
        <w:t xml:space="preserve">Atbilde: </w:t>
      </w:r>
      <w:r w:rsidR="00462D0D" w:rsidRPr="009D311B">
        <w:rPr>
          <w:rFonts w:ascii="Times New Roman" w:hAnsi="Times New Roman" w:cs="Times New Roman"/>
          <w:sz w:val="24"/>
          <w:szCs w:val="24"/>
        </w:rPr>
        <w:t>Ražošanas telpu avārijas apgaismojuma nodrošināšanai</w:t>
      </w:r>
      <w:r w:rsidRPr="009D311B">
        <w:rPr>
          <w:rFonts w:ascii="Times New Roman" w:hAnsi="Times New Roman" w:cs="Times New Roman"/>
          <w:sz w:val="24"/>
          <w:szCs w:val="24"/>
        </w:rPr>
        <w:t xml:space="preserve"> n</w:t>
      </w:r>
      <w:r w:rsidR="00462D0D" w:rsidRPr="009D311B">
        <w:rPr>
          <w:rFonts w:ascii="Times New Roman" w:hAnsi="Times New Roman" w:cs="Times New Roman"/>
          <w:sz w:val="24"/>
          <w:szCs w:val="24"/>
        </w:rPr>
        <w:t>epieciešams gaismekļus papildus aprīkot ar avārijas akumulatoriem LED paneļiem 45W, V-TAC.</w:t>
      </w:r>
      <w:r w:rsidRPr="009D311B">
        <w:rPr>
          <w:rFonts w:ascii="Times New Roman" w:hAnsi="Times New Roman" w:cs="Times New Roman"/>
          <w:sz w:val="24"/>
          <w:szCs w:val="24"/>
        </w:rPr>
        <w:t>,</w:t>
      </w:r>
      <w:r w:rsidR="00462D0D" w:rsidRPr="009D311B">
        <w:rPr>
          <w:rFonts w:ascii="Times New Roman" w:hAnsi="Times New Roman" w:cs="Times New Roman"/>
          <w:sz w:val="24"/>
          <w:szCs w:val="24"/>
        </w:rPr>
        <w:t xml:space="preserve"> saskaņā ar būvprojekta lapu EL-4 šādās telpās:</w:t>
      </w:r>
    </w:p>
    <w:p w:rsidR="00462D0D" w:rsidRPr="009D311B" w:rsidRDefault="006B473E" w:rsidP="006B473E">
      <w:pPr>
        <w:pStyle w:val="ListParagraph"/>
        <w:numPr>
          <w:ilvl w:val="0"/>
          <w:numId w:val="3"/>
        </w:numPr>
        <w:jc w:val="both"/>
        <w:rPr>
          <w:lang w:val="lv-LV"/>
        </w:rPr>
      </w:pPr>
      <w:r w:rsidRPr="009D311B">
        <w:rPr>
          <w:lang w:val="lv-LV"/>
        </w:rPr>
        <w:t xml:space="preserve">  </w:t>
      </w:r>
      <w:r w:rsidR="00462D0D" w:rsidRPr="009D311B">
        <w:rPr>
          <w:lang w:val="lv-LV"/>
        </w:rPr>
        <w:t>1.2-3 gab.</w:t>
      </w:r>
    </w:p>
    <w:p w:rsidR="00462D0D" w:rsidRPr="009D311B" w:rsidRDefault="00462D0D" w:rsidP="006B473E">
      <w:pPr>
        <w:pStyle w:val="ListParagraph"/>
        <w:numPr>
          <w:ilvl w:val="0"/>
          <w:numId w:val="3"/>
        </w:numPr>
        <w:jc w:val="both"/>
        <w:rPr>
          <w:lang w:val="lv-LV"/>
        </w:rPr>
      </w:pPr>
      <w:r w:rsidRPr="009D311B">
        <w:rPr>
          <w:lang w:val="lv-LV"/>
        </w:rPr>
        <w:t xml:space="preserve">  1.11-5 gab.</w:t>
      </w:r>
    </w:p>
    <w:p w:rsidR="00462D0D" w:rsidRPr="009D311B" w:rsidRDefault="00462D0D" w:rsidP="006B473E">
      <w:pPr>
        <w:pStyle w:val="ListParagraph"/>
        <w:numPr>
          <w:ilvl w:val="0"/>
          <w:numId w:val="3"/>
        </w:numPr>
        <w:jc w:val="both"/>
        <w:rPr>
          <w:lang w:val="lv-LV"/>
        </w:rPr>
      </w:pPr>
      <w:r w:rsidRPr="009D311B">
        <w:rPr>
          <w:lang w:val="lv-LV"/>
        </w:rPr>
        <w:t xml:space="preserve">  1.12-2 gab.</w:t>
      </w:r>
    </w:p>
    <w:p w:rsidR="00462D0D" w:rsidRPr="009D311B" w:rsidRDefault="00462D0D" w:rsidP="006B473E">
      <w:pPr>
        <w:pStyle w:val="ListParagraph"/>
        <w:numPr>
          <w:ilvl w:val="0"/>
          <w:numId w:val="3"/>
        </w:numPr>
        <w:jc w:val="both"/>
        <w:rPr>
          <w:lang w:val="lv-LV"/>
        </w:rPr>
      </w:pPr>
      <w:r w:rsidRPr="009D311B">
        <w:rPr>
          <w:lang w:val="lv-LV"/>
        </w:rPr>
        <w:t xml:space="preserve">  1.13-2 gab.</w:t>
      </w:r>
    </w:p>
    <w:p w:rsidR="00462D0D" w:rsidRPr="009D311B" w:rsidRDefault="00462D0D" w:rsidP="006B473E">
      <w:pPr>
        <w:pStyle w:val="ListParagraph"/>
        <w:numPr>
          <w:ilvl w:val="0"/>
          <w:numId w:val="3"/>
        </w:numPr>
        <w:jc w:val="both"/>
        <w:rPr>
          <w:lang w:val="lv-LV"/>
        </w:rPr>
      </w:pPr>
      <w:r w:rsidRPr="009D311B">
        <w:rPr>
          <w:lang w:val="lv-LV"/>
        </w:rPr>
        <w:t xml:space="preserve">  1.14- 2 gab.</w:t>
      </w:r>
    </w:p>
    <w:p w:rsidR="00462D0D" w:rsidRPr="009D311B" w:rsidRDefault="00462D0D" w:rsidP="006B473E">
      <w:pPr>
        <w:pStyle w:val="ListParagraph"/>
        <w:numPr>
          <w:ilvl w:val="0"/>
          <w:numId w:val="3"/>
        </w:numPr>
        <w:jc w:val="both"/>
        <w:rPr>
          <w:lang w:val="lv-LV"/>
        </w:rPr>
      </w:pPr>
      <w:r w:rsidRPr="009D311B">
        <w:rPr>
          <w:lang w:val="lv-LV"/>
        </w:rPr>
        <w:t xml:space="preserve">  1.15-2 gab.</w:t>
      </w:r>
    </w:p>
    <w:p w:rsidR="00462D0D" w:rsidRPr="009D311B" w:rsidRDefault="00C661AA" w:rsidP="00C661AA">
      <w:pPr>
        <w:pStyle w:val="ListParagraph"/>
        <w:numPr>
          <w:ilvl w:val="0"/>
          <w:numId w:val="4"/>
        </w:numPr>
        <w:jc w:val="both"/>
        <w:rPr>
          <w:lang w:val="lv-LV"/>
        </w:rPr>
      </w:pPr>
      <w:r w:rsidRPr="009D311B">
        <w:rPr>
          <w:b/>
          <w:lang w:val="lv-LV"/>
        </w:rPr>
        <w:t>Jautājums</w:t>
      </w:r>
      <w:r w:rsidRPr="009D311B">
        <w:rPr>
          <w:lang w:val="lv-LV"/>
        </w:rPr>
        <w:t xml:space="preserve">: </w:t>
      </w:r>
      <w:r w:rsidR="00462D0D" w:rsidRPr="009D311B">
        <w:rPr>
          <w:lang w:val="lv-LV"/>
        </w:rPr>
        <w:t>Būvdarbu apjomos EL sadaļā nav nemaz PVC aizsargcaurules. Lūdzam pasūtītāju papildināt būvdarbu apjomus ar PVC aizsargcauruļu konkrētiem diametriem un to apjomiem.</w:t>
      </w:r>
    </w:p>
    <w:p w:rsidR="00462D0D" w:rsidRPr="009D311B" w:rsidRDefault="006B473E" w:rsidP="00C661AA">
      <w:pPr>
        <w:pStyle w:val="ListParagraph"/>
        <w:jc w:val="both"/>
        <w:rPr>
          <w:lang w:val="lv-LV"/>
        </w:rPr>
      </w:pPr>
      <w:r w:rsidRPr="009D311B">
        <w:rPr>
          <w:b/>
          <w:lang w:val="lv-LV"/>
        </w:rPr>
        <w:t xml:space="preserve">Atbilde: </w:t>
      </w:r>
      <w:r w:rsidR="00462D0D" w:rsidRPr="009D311B">
        <w:rPr>
          <w:lang w:val="lv-LV"/>
        </w:rPr>
        <w:t>Projektā nav paredzētas PC caurules viņu vietā ir paredzēti kabeļu kanāli LHD30x25HD</w:t>
      </w:r>
    </w:p>
    <w:p w:rsidR="00462D0D" w:rsidRPr="009D311B" w:rsidRDefault="00462D0D" w:rsidP="006B473E">
      <w:pPr>
        <w:spacing w:after="0" w:line="240" w:lineRule="auto"/>
        <w:ind w:left="720"/>
        <w:jc w:val="both"/>
        <w:rPr>
          <w:rFonts w:ascii="Times New Roman" w:hAnsi="Times New Roman" w:cs="Times New Roman"/>
          <w:sz w:val="24"/>
          <w:szCs w:val="24"/>
        </w:rPr>
      </w:pPr>
    </w:p>
    <w:p w:rsidR="00462D0D" w:rsidRPr="009D311B" w:rsidRDefault="00C661AA" w:rsidP="00C661AA">
      <w:pPr>
        <w:pStyle w:val="ListParagraph"/>
        <w:numPr>
          <w:ilvl w:val="0"/>
          <w:numId w:val="4"/>
        </w:numPr>
        <w:jc w:val="both"/>
        <w:rPr>
          <w:lang w:val="lv-LV"/>
        </w:rPr>
      </w:pPr>
      <w:r w:rsidRPr="009D311B">
        <w:rPr>
          <w:b/>
          <w:lang w:val="lv-LV"/>
        </w:rPr>
        <w:t>Jautājums</w:t>
      </w:r>
      <w:r w:rsidRPr="009D311B">
        <w:rPr>
          <w:lang w:val="lv-LV"/>
        </w:rPr>
        <w:t xml:space="preserve">: </w:t>
      </w:r>
      <w:r w:rsidR="00462D0D" w:rsidRPr="009D311B">
        <w:rPr>
          <w:lang w:val="lv-LV"/>
        </w:rPr>
        <w:t xml:space="preserve">Pēc projekta </w:t>
      </w:r>
      <w:proofErr w:type="spellStart"/>
      <w:r w:rsidR="00462D0D" w:rsidRPr="009D311B">
        <w:rPr>
          <w:lang w:val="lv-LV"/>
        </w:rPr>
        <w:t>sadaļņu</w:t>
      </w:r>
      <w:proofErr w:type="spellEnd"/>
      <w:r w:rsidR="00462D0D" w:rsidRPr="009D311B">
        <w:rPr>
          <w:lang w:val="lv-LV"/>
        </w:rPr>
        <w:t xml:space="preserve"> aprēķinu shēmām var saprast, ka, ja pazūd fāze/fāzes no pastāvīgā tīkla, tad GSS-1 </w:t>
      </w:r>
      <w:proofErr w:type="spellStart"/>
      <w:r w:rsidR="00462D0D" w:rsidRPr="009D311B">
        <w:rPr>
          <w:lang w:val="lv-LV"/>
        </w:rPr>
        <w:t>sadalnes</w:t>
      </w:r>
      <w:proofErr w:type="spellEnd"/>
      <w:r w:rsidR="00462D0D" w:rsidRPr="009D311B">
        <w:rPr>
          <w:lang w:val="lv-LV"/>
        </w:rPr>
        <w:t xml:space="preserve"> automātika pārslēdzas uz barošanu no DĢ. DĢ nav minēts būvdarbu apjomos. Vai DĢ ir esošs? Vai DĢ ir jāparedz būvniekam izmaksās šī iepirkuma ietvaros? Lūdzam precizēt.</w:t>
      </w:r>
    </w:p>
    <w:p w:rsidR="00462D0D" w:rsidRPr="009D311B" w:rsidRDefault="006B473E" w:rsidP="006B473E">
      <w:pPr>
        <w:pStyle w:val="ListParagraph"/>
        <w:jc w:val="both"/>
        <w:rPr>
          <w:lang w:val="lv-LV"/>
        </w:rPr>
      </w:pPr>
      <w:r w:rsidRPr="009D311B">
        <w:rPr>
          <w:b/>
          <w:lang w:val="lv-LV"/>
        </w:rPr>
        <w:t xml:space="preserve">Atbilde: </w:t>
      </w:r>
      <w:r w:rsidR="00462D0D" w:rsidRPr="009D311B">
        <w:rPr>
          <w:lang w:val="lv-LV"/>
        </w:rPr>
        <w:t>N</w:t>
      </w:r>
      <w:r w:rsidR="00163960">
        <w:rPr>
          <w:lang w:val="lv-LV"/>
        </w:rPr>
        <w:t xml:space="preserve">av paredzēta visa objekta </w:t>
      </w:r>
      <w:r w:rsidR="00462D0D" w:rsidRPr="009D311B">
        <w:rPr>
          <w:lang w:val="lv-LV"/>
        </w:rPr>
        <w:t xml:space="preserve">jaudas dublēšana ar </w:t>
      </w:r>
      <w:proofErr w:type="spellStart"/>
      <w:r w:rsidR="00462D0D" w:rsidRPr="009D311B">
        <w:rPr>
          <w:lang w:val="lv-LV"/>
        </w:rPr>
        <w:t>dīzeļģenerātoru</w:t>
      </w:r>
      <w:proofErr w:type="spellEnd"/>
      <w:r w:rsidR="00462D0D" w:rsidRPr="009D311B">
        <w:rPr>
          <w:lang w:val="lv-LV"/>
        </w:rPr>
        <w:t xml:space="preserve"> patstāvīgas elektroapgādes pārtraukšanas gadījumā.</w:t>
      </w:r>
    </w:p>
    <w:p w:rsidR="00462D0D" w:rsidRPr="009D311B" w:rsidRDefault="00462D0D" w:rsidP="006B473E">
      <w:pPr>
        <w:spacing w:after="0" w:line="240" w:lineRule="auto"/>
        <w:ind w:left="720"/>
        <w:jc w:val="both"/>
        <w:rPr>
          <w:rFonts w:ascii="Times New Roman" w:hAnsi="Times New Roman" w:cs="Times New Roman"/>
          <w:sz w:val="24"/>
          <w:szCs w:val="24"/>
        </w:rPr>
      </w:pPr>
    </w:p>
    <w:p w:rsidR="00462D0D" w:rsidRPr="009D311B" w:rsidRDefault="00C661AA" w:rsidP="00C661AA">
      <w:pPr>
        <w:pStyle w:val="ListParagraph"/>
        <w:numPr>
          <w:ilvl w:val="0"/>
          <w:numId w:val="4"/>
        </w:numPr>
        <w:jc w:val="both"/>
        <w:rPr>
          <w:lang w:val="lv-LV"/>
        </w:rPr>
      </w:pPr>
      <w:r w:rsidRPr="009D311B">
        <w:rPr>
          <w:b/>
          <w:lang w:val="lv-LV"/>
        </w:rPr>
        <w:t>Jautājums</w:t>
      </w:r>
      <w:r w:rsidRPr="009D311B">
        <w:rPr>
          <w:lang w:val="lv-LV"/>
        </w:rPr>
        <w:t xml:space="preserve">: </w:t>
      </w:r>
      <w:r w:rsidR="00462D0D" w:rsidRPr="009D311B">
        <w:rPr>
          <w:lang w:val="lv-LV"/>
        </w:rPr>
        <w:t xml:space="preserve">Ugunsdzēsības rezervuāru ir paredzēts pildīt no esošās artēziskās akas. Darba apjomos nekādi darbi nav paredzēti. Vai pieslēgums paredzēts akā pie esoša sūkņa SP - </w:t>
      </w:r>
      <w:proofErr w:type="gramStart"/>
      <w:r w:rsidR="00462D0D" w:rsidRPr="009D311B">
        <w:rPr>
          <w:lang w:val="lv-LV"/>
        </w:rPr>
        <w:t>7 -5</w:t>
      </w:r>
      <w:proofErr w:type="gramEnd"/>
      <w:r w:rsidR="00462D0D" w:rsidRPr="009D311B">
        <w:rPr>
          <w:lang w:val="lv-LV"/>
        </w:rPr>
        <w:t>?</w:t>
      </w:r>
    </w:p>
    <w:p w:rsidR="00462D0D" w:rsidRPr="009D311B" w:rsidRDefault="006B473E" w:rsidP="006B473E">
      <w:pPr>
        <w:pStyle w:val="ListParagraph"/>
        <w:jc w:val="both"/>
        <w:rPr>
          <w:lang w:val="lv-LV"/>
        </w:rPr>
      </w:pPr>
      <w:proofErr w:type="spellStart"/>
      <w:r w:rsidRPr="009D311B">
        <w:rPr>
          <w:b/>
        </w:rPr>
        <w:t>Atbilde</w:t>
      </w:r>
      <w:proofErr w:type="spellEnd"/>
      <w:r w:rsidRPr="009D311B">
        <w:rPr>
          <w:b/>
        </w:rPr>
        <w:t xml:space="preserve">: </w:t>
      </w:r>
      <w:proofErr w:type="spellStart"/>
      <w:r w:rsidRPr="009D311B">
        <w:t>Tāmi</w:t>
      </w:r>
      <w:proofErr w:type="spellEnd"/>
      <w:r w:rsidRPr="009D311B">
        <w:t xml:space="preserve"> </w:t>
      </w:r>
      <w:proofErr w:type="spellStart"/>
      <w:r w:rsidRPr="009D311B">
        <w:t>papildināt</w:t>
      </w:r>
      <w:proofErr w:type="spellEnd"/>
      <w:r w:rsidR="00462D0D" w:rsidRPr="009D311B">
        <w:rPr>
          <w:lang w:val="lv-LV"/>
        </w:rPr>
        <w:t xml:space="preserve"> ar punktu</w:t>
      </w:r>
      <w:r w:rsidRPr="009D311B">
        <w:rPr>
          <w:lang w:val="lv-LV"/>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700"/>
        <w:gridCol w:w="801"/>
      </w:tblGrid>
      <w:tr w:rsidR="009D311B" w:rsidRPr="009D311B" w:rsidTr="0041728A">
        <w:tc>
          <w:tcPr>
            <w:tcW w:w="7686" w:type="dxa"/>
            <w:tcBorders>
              <w:top w:val="single" w:sz="4" w:space="0" w:color="auto"/>
              <w:left w:val="single" w:sz="4" w:space="0" w:color="auto"/>
              <w:bottom w:val="single" w:sz="4" w:space="0" w:color="auto"/>
              <w:right w:val="single" w:sz="4" w:space="0" w:color="auto"/>
            </w:tcBorders>
            <w:hideMark/>
          </w:tcPr>
          <w:p w:rsidR="00462D0D" w:rsidRPr="009D311B" w:rsidRDefault="006B473E"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 xml:space="preserve">Ugunsdzēsības </w:t>
            </w:r>
            <w:proofErr w:type="spellStart"/>
            <w:r w:rsidRPr="009D311B">
              <w:rPr>
                <w:rFonts w:ascii="Times New Roman" w:hAnsi="Times New Roman" w:cs="Times New Roman"/>
                <w:sz w:val="24"/>
                <w:szCs w:val="24"/>
              </w:rPr>
              <w:t>rezervu</w:t>
            </w:r>
            <w:r w:rsidR="00462D0D" w:rsidRPr="009D311B">
              <w:rPr>
                <w:rFonts w:ascii="Times New Roman" w:hAnsi="Times New Roman" w:cs="Times New Roman"/>
                <w:sz w:val="24"/>
                <w:szCs w:val="24"/>
              </w:rPr>
              <w:t>ara</w:t>
            </w:r>
            <w:proofErr w:type="spellEnd"/>
            <w:r w:rsidR="00462D0D" w:rsidRPr="009D311B">
              <w:rPr>
                <w:rFonts w:ascii="Times New Roman" w:hAnsi="Times New Roman" w:cs="Times New Roman"/>
                <w:sz w:val="24"/>
                <w:szCs w:val="24"/>
              </w:rPr>
              <w:t xml:space="preserve"> uzpilde no esošās art. Akas </w:t>
            </w:r>
            <w:r w:rsidRPr="009D311B">
              <w:rPr>
                <w:rFonts w:ascii="Times New Roman" w:hAnsi="Times New Roman" w:cs="Times New Roman"/>
                <w:sz w:val="24"/>
                <w:szCs w:val="24"/>
              </w:rPr>
              <w:t>ar pieslēgšanu pie esošā sūkņa</w:t>
            </w:r>
          </w:p>
        </w:tc>
        <w:tc>
          <w:tcPr>
            <w:tcW w:w="709" w:type="dxa"/>
            <w:tcBorders>
              <w:top w:val="single" w:sz="4" w:space="0" w:color="auto"/>
              <w:left w:val="single" w:sz="4" w:space="0" w:color="auto"/>
              <w:bottom w:val="single" w:sz="4" w:space="0" w:color="auto"/>
              <w:right w:val="single" w:sz="4" w:space="0" w:color="auto"/>
            </w:tcBorders>
            <w:hideMark/>
          </w:tcPr>
          <w:p w:rsidR="00462D0D" w:rsidRPr="009D311B" w:rsidRDefault="00462D0D" w:rsidP="006B473E">
            <w:pPr>
              <w:spacing w:after="0" w:line="240" w:lineRule="auto"/>
              <w:jc w:val="both"/>
              <w:rPr>
                <w:rFonts w:ascii="Times New Roman" w:hAnsi="Times New Roman" w:cs="Times New Roman"/>
                <w:sz w:val="24"/>
                <w:szCs w:val="24"/>
              </w:rPr>
            </w:pPr>
            <w:proofErr w:type="spellStart"/>
            <w:r w:rsidRPr="009D311B">
              <w:rPr>
                <w:rFonts w:ascii="Times New Roman" w:hAnsi="Times New Roman" w:cs="Times New Roman"/>
                <w:sz w:val="24"/>
                <w:szCs w:val="24"/>
              </w:rPr>
              <w:t>gb</w:t>
            </w:r>
            <w:proofErr w:type="spellEnd"/>
          </w:p>
        </w:tc>
        <w:tc>
          <w:tcPr>
            <w:tcW w:w="817" w:type="dxa"/>
            <w:tcBorders>
              <w:top w:val="single" w:sz="4" w:space="0" w:color="auto"/>
              <w:left w:val="single" w:sz="4" w:space="0" w:color="auto"/>
              <w:bottom w:val="single" w:sz="4" w:space="0" w:color="auto"/>
              <w:right w:val="single" w:sz="4" w:space="0" w:color="auto"/>
            </w:tcBorders>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1</w:t>
            </w:r>
          </w:p>
        </w:tc>
      </w:tr>
    </w:tbl>
    <w:p w:rsidR="00462D0D" w:rsidRPr="009D311B" w:rsidRDefault="00462D0D" w:rsidP="006B473E">
      <w:pPr>
        <w:spacing w:after="0" w:line="240" w:lineRule="auto"/>
        <w:jc w:val="both"/>
        <w:rPr>
          <w:rFonts w:ascii="Times New Roman" w:hAnsi="Times New Roman" w:cs="Times New Roman"/>
          <w:sz w:val="24"/>
          <w:szCs w:val="24"/>
        </w:rPr>
      </w:pPr>
    </w:p>
    <w:p w:rsidR="00462D0D" w:rsidRPr="009D311B" w:rsidRDefault="00C661AA" w:rsidP="00C661AA">
      <w:pPr>
        <w:pStyle w:val="ListParagraph"/>
        <w:numPr>
          <w:ilvl w:val="0"/>
          <w:numId w:val="4"/>
        </w:numPr>
        <w:jc w:val="both"/>
      </w:pPr>
      <w:r w:rsidRPr="009D311B">
        <w:rPr>
          <w:b/>
          <w:lang w:val="lv-LV"/>
        </w:rPr>
        <w:t>Jautājums</w:t>
      </w:r>
      <w:r w:rsidRPr="009D311B">
        <w:rPr>
          <w:lang w:val="lv-LV"/>
        </w:rPr>
        <w:t xml:space="preserve">: </w:t>
      </w:r>
      <w:r w:rsidR="00462D0D" w:rsidRPr="009D311B">
        <w:rPr>
          <w:lang w:val="lv-LV"/>
        </w:rPr>
        <w:t xml:space="preserve">K1 un K2 tīku apvalkcaurules zem </w:t>
      </w:r>
      <w:proofErr w:type="spellStart"/>
      <w:r w:rsidR="00462D0D" w:rsidRPr="009D311B">
        <w:rPr>
          <w:lang w:val="lv-LV"/>
        </w:rPr>
        <w:t>pandusa</w:t>
      </w:r>
      <w:proofErr w:type="spellEnd"/>
      <w:r w:rsidR="00462D0D" w:rsidRPr="009D311B">
        <w:rPr>
          <w:lang w:val="lv-LV"/>
        </w:rPr>
        <w:t xml:space="preserve"> diametri darbu apjomos nesakrīt ar projektu. </w:t>
      </w:r>
      <w:proofErr w:type="spellStart"/>
      <w:r w:rsidR="00462D0D" w:rsidRPr="009D311B">
        <w:t>Lūdzam</w:t>
      </w:r>
      <w:proofErr w:type="spellEnd"/>
      <w:r w:rsidR="00462D0D" w:rsidRPr="009D311B">
        <w:t xml:space="preserve"> </w:t>
      </w:r>
      <w:proofErr w:type="spellStart"/>
      <w:r w:rsidR="00462D0D" w:rsidRPr="009D311B">
        <w:t>precizēt</w:t>
      </w:r>
      <w:proofErr w:type="spellEnd"/>
      <w:r w:rsidR="00462D0D" w:rsidRPr="009D311B">
        <w:t xml:space="preserve"> </w:t>
      </w:r>
      <w:proofErr w:type="spellStart"/>
      <w:r w:rsidR="00462D0D" w:rsidRPr="009D311B">
        <w:t>diametrus</w:t>
      </w:r>
      <w:proofErr w:type="spellEnd"/>
      <w:r w:rsidR="00462D0D" w:rsidRPr="009D311B">
        <w:t>.</w:t>
      </w:r>
    </w:p>
    <w:p w:rsidR="006B473E" w:rsidRPr="009D311B" w:rsidRDefault="006B473E" w:rsidP="006B473E">
      <w:pPr>
        <w:pStyle w:val="ListParagraph"/>
        <w:jc w:val="both"/>
        <w:rPr>
          <w:b/>
        </w:rPr>
      </w:pPr>
      <w:proofErr w:type="spellStart"/>
      <w:r w:rsidRPr="009D311B">
        <w:rPr>
          <w:b/>
        </w:rPr>
        <w:t>Atbilde</w:t>
      </w:r>
      <w:proofErr w:type="spellEnd"/>
      <w:r w:rsidRPr="009D311B">
        <w:rPr>
          <w:b/>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3"/>
        <w:gridCol w:w="699"/>
        <w:gridCol w:w="802"/>
      </w:tblGrid>
      <w:tr w:rsidR="009D311B" w:rsidRPr="009D311B" w:rsidTr="006B473E">
        <w:tc>
          <w:tcPr>
            <w:tcW w:w="7483" w:type="dxa"/>
            <w:tcBorders>
              <w:top w:val="single" w:sz="4" w:space="0" w:color="auto"/>
              <w:left w:val="single" w:sz="4" w:space="0" w:color="auto"/>
              <w:bottom w:val="single" w:sz="4" w:space="0" w:color="auto"/>
              <w:right w:val="single" w:sz="4" w:space="0" w:color="auto"/>
            </w:tcBorders>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 xml:space="preserve">K1 cauruļvads - PP caurule d315 SN8 </w:t>
            </w:r>
            <w:proofErr w:type="spellStart"/>
            <w:r w:rsidRPr="009D311B">
              <w:rPr>
                <w:rFonts w:ascii="Times New Roman" w:hAnsi="Times New Roman" w:cs="Times New Roman"/>
                <w:sz w:val="24"/>
                <w:szCs w:val="24"/>
              </w:rPr>
              <w:t>Hvid</w:t>
            </w:r>
            <w:proofErr w:type="spellEnd"/>
            <w:r w:rsidRPr="009D311B">
              <w:rPr>
                <w:rFonts w:ascii="Times New Roman" w:hAnsi="Times New Roman" w:cs="Times New Roman"/>
                <w:sz w:val="24"/>
                <w:szCs w:val="24"/>
              </w:rPr>
              <w:t xml:space="preserve"> =1.5 (apvalks) ieguldīšana tranšejā, sausā gruntī uz smilts pamatni H=0.15un </w:t>
            </w:r>
            <w:proofErr w:type="spellStart"/>
            <w:r w:rsidRPr="009D311B">
              <w:rPr>
                <w:rFonts w:ascii="Times New Roman" w:hAnsi="Times New Roman" w:cs="Times New Roman"/>
                <w:sz w:val="24"/>
                <w:szCs w:val="24"/>
              </w:rPr>
              <w:t>apberumu</w:t>
            </w:r>
            <w:proofErr w:type="spellEnd"/>
            <w:r w:rsidRPr="009D311B">
              <w:rPr>
                <w:rFonts w:ascii="Times New Roman" w:hAnsi="Times New Roman" w:cs="Times New Roman"/>
                <w:sz w:val="24"/>
                <w:szCs w:val="24"/>
              </w:rPr>
              <w:t xml:space="preserve"> sanos un H=0.3 virs caurules, ar sienas stiprināšanu </w:t>
            </w:r>
          </w:p>
        </w:tc>
        <w:tc>
          <w:tcPr>
            <w:tcW w:w="699" w:type="dxa"/>
            <w:tcBorders>
              <w:top w:val="single" w:sz="4" w:space="0" w:color="auto"/>
              <w:left w:val="single" w:sz="4" w:space="0" w:color="auto"/>
              <w:bottom w:val="single" w:sz="4" w:space="0" w:color="auto"/>
              <w:right w:val="single" w:sz="4" w:space="0" w:color="auto"/>
            </w:tcBorders>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m</w:t>
            </w:r>
          </w:p>
        </w:tc>
        <w:tc>
          <w:tcPr>
            <w:tcW w:w="802" w:type="dxa"/>
            <w:tcBorders>
              <w:top w:val="single" w:sz="4" w:space="0" w:color="auto"/>
              <w:left w:val="single" w:sz="4" w:space="0" w:color="auto"/>
              <w:bottom w:val="single" w:sz="4" w:space="0" w:color="auto"/>
              <w:right w:val="single" w:sz="4" w:space="0" w:color="auto"/>
            </w:tcBorders>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6</w:t>
            </w:r>
          </w:p>
        </w:tc>
      </w:tr>
      <w:tr w:rsidR="009D311B" w:rsidRPr="009D311B" w:rsidTr="006B473E">
        <w:tc>
          <w:tcPr>
            <w:tcW w:w="7483" w:type="dxa"/>
            <w:tcBorders>
              <w:top w:val="single" w:sz="4" w:space="0" w:color="auto"/>
              <w:left w:val="single" w:sz="4" w:space="0" w:color="auto"/>
              <w:bottom w:val="single" w:sz="4" w:space="0" w:color="auto"/>
              <w:right w:val="single" w:sz="4" w:space="0" w:color="auto"/>
            </w:tcBorders>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 xml:space="preserve">K2 cauruļvads - PP caurule d400 SN8 </w:t>
            </w:r>
            <w:proofErr w:type="spellStart"/>
            <w:r w:rsidRPr="009D311B">
              <w:rPr>
                <w:rFonts w:ascii="Times New Roman" w:hAnsi="Times New Roman" w:cs="Times New Roman"/>
                <w:sz w:val="24"/>
                <w:szCs w:val="24"/>
              </w:rPr>
              <w:t>Hvid</w:t>
            </w:r>
            <w:proofErr w:type="spellEnd"/>
            <w:r w:rsidRPr="009D311B">
              <w:rPr>
                <w:rFonts w:ascii="Times New Roman" w:hAnsi="Times New Roman" w:cs="Times New Roman"/>
                <w:sz w:val="24"/>
                <w:szCs w:val="24"/>
              </w:rPr>
              <w:t xml:space="preserve"> =1.3 (apvalks) ieguldīšana tranšejā, sausā gruntī uz smilts pamatni H=0.15un </w:t>
            </w:r>
            <w:proofErr w:type="spellStart"/>
            <w:r w:rsidRPr="009D311B">
              <w:rPr>
                <w:rFonts w:ascii="Times New Roman" w:hAnsi="Times New Roman" w:cs="Times New Roman"/>
                <w:sz w:val="24"/>
                <w:szCs w:val="24"/>
              </w:rPr>
              <w:t>apberumu</w:t>
            </w:r>
            <w:proofErr w:type="spellEnd"/>
            <w:r w:rsidRPr="009D311B">
              <w:rPr>
                <w:rFonts w:ascii="Times New Roman" w:hAnsi="Times New Roman" w:cs="Times New Roman"/>
                <w:sz w:val="24"/>
                <w:szCs w:val="24"/>
              </w:rPr>
              <w:t xml:space="preserve"> sanos un H=0.3 virs caurules, ar sienas stiprināšanu</w:t>
            </w:r>
          </w:p>
        </w:tc>
        <w:tc>
          <w:tcPr>
            <w:tcW w:w="699" w:type="dxa"/>
            <w:tcBorders>
              <w:top w:val="single" w:sz="4" w:space="0" w:color="auto"/>
              <w:left w:val="single" w:sz="4" w:space="0" w:color="auto"/>
              <w:bottom w:val="single" w:sz="4" w:space="0" w:color="auto"/>
              <w:right w:val="single" w:sz="4" w:space="0" w:color="auto"/>
            </w:tcBorders>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m</w:t>
            </w:r>
          </w:p>
        </w:tc>
        <w:tc>
          <w:tcPr>
            <w:tcW w:w="802" w:type="dxa"/>
            <w:tcBorders>
              <w:top w:val="single" w:sz="4" w:space="0" w:color="auto"/>
              <w:left w:val="single" w:sz="4" w:space="0" w:color="auto"/>
              <w:bottom w:val="single" w:sz="4" w:space="0" w:color="auto"/>
              <w:right w:val="single" w:sz="4" w:space="0" w:color="auto"/>
            </w:tcBorders>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6</w:t>
            </w:r>
          </w:p>
        </w:tc>
      </w:tr>
    </w:tbl>
    <w:p w:rsidR="00462D0D" w:rsidRPr="009D311B" w:rsidRDefault="00462D0D" w:rsidP="006B473E">
      <w:pPr>
        <w:spacing w:after="0" w:line="240" w:lineRule="auto"/>
        <w:ind w:left="720"/>
        <w:jc w:val="both"/>
        <w:rPr>
          <w:rFonts w:ascii="Times New Roman" w:hAnsi="Times New Roman" w:cs="Times New Roman"/>
          <w:sz w:val="24"/>
          <w:szCs w:val="24"/>
        </w:rPr>
      </w:pPr>
    </w:p>
    <w:p w:rsidR="00462D0D" w:rsidRPr="009D311B" w:rsidRDefault="00C661AA" w:rsidP="00C661AA">
      <w:pPr>
        <w:pStyle w:val="ListParagraph"/>
        <w:numPr>
          <w:ilvl w:val="0"/>
          <w:numId w:val="4"/>
        </w:numPr>
        <w:jc w:val="both"/>
      </w:pPr>
      <w:r w:rsidRPr="009D311B">
        <w:rPr>
          <w:b/>
          <w:lang w:val="lv-LV"/>
        </w:rPr>
        <w:lastRenderedPageBreak/>
        <w:t>Jautājums</w:t>
      </w:r>
      <w:r w:rsidRPr="009D311B">
        <w:rPr>
          <w:lang w:val="lv-LV"/>
        </w:rPr>
        <w:t xml:space="preserve">: </w:t>
      </w:r>
      <w:r w:rsidR="00462D0D" w:rsidRPr="009D311B">
        <w:rPr>
          <w:lang w:val="lv-LV"/>
        </w:rPr>
        <w:t xml:space="preserve">Durvju specifikācijas lapā AR-4-4 ir </w:t>
      </w:r>
      <w:proofErr w:type="gramStart"/>
      <w:r w:rsidR="00462D0D" w:rsidRPr="009D311B">
        <w:rPr>
          <w:lang w:val="lv-LV"/>
        </w:rPr>
        <w:t>teikts ka</w:t>
      </w:r>
      <w:proofErr w:type="gramEnd"/>
      <w:r w:rsidR="00462D0D" w:rsidRPr="009D311B">
        <w:rPr>
          <w:lang w:val="lv-LV"/>
        </w:rPr>
        <w:t xml:space="preserve"> durvis D-5 ir jāizgatavo kā PVC konstrukcijas </w:t>
      </w:r>
      <w:proofErr w:type="spellStart"/>
      <w:r w:rsidR="00462D0D" w:rsidRPr="009D311B">
        <w:rPr>
          <w:lang w:val="lv-LV"/>
        </w:rPr>
        <w:t>pendeļdurvis</w:t>
      </w:r>
      <w:proofErr w:type="spellEnd"/>
      <w:r w:rsidR="00462D0D" w:rsidRPr="009D311B">
        <w:rPr>
          <w:lang w:val="lv-LV"/>
        </w:rPr>
        <w:t xml:space="preserve">. Sazinoties ar Ražotāju, tas sniedz atbildi, ka no PVC konstrukciju profiliem neizgatavo </w:t>
      </w:r>
      <w:proofErr w:type="spellStart"/>
      <w:r w:rsidR="00462D0D" w:rsidRPr="009D311B">
        <w:rPr>
          <w:lang w:val="lv-LV"/>
        </w:rPr>
        <w:t>pendeļdurvis</w:t>
      </w:r>
      <w:proofErr w:type="spellEnd"/>
      <w:r w:rsidR="00462D0D" w:rsidRPr="009D311B">
        <w:rPr>
          <w:lang w:val="lv-LV"/>
        </w:rPr>
        <w:t>. Lūdzam precizēt durvju modeli</w:t>
      </w:r>
      <w:proofErr w:type="gramStart"/>
      <w:r w:rsidR="00462D0D" w:rsidRPr="009D311B">
        <w:rPr>
          <w:lang w:val="lv-LV"/>
        </w:rPr>
        <w:t xml:space="preserve"> kāds nepieciešams iebūvēt objektā</w:t>
      </w:r>
      <w:proofErr w:type="gramEnd"/>
      <w:r w:rsidR="00462D0D" w:rsidRPr="009D311B">
        <w:rPr>
          <w:lang w:val="lv-LV"/>
        </w:rPr>
        <w:t>.</w:t>
      </w:r>
    </w:p>
    <w:p w:rsidR="00462D0D" w:rsidRPr="009D311B" w:rsidRDefault="006B473E" w:rsidP="006B473E">
      <w:pPr>
        <w:pStyle w:val="ListParagraph"/>
        <w:jc w:val="both"/>
      </w:pPr>
      <w:proofErr w:type="spellStart"/>
      <w:r w:rsidRPr="009D311B">
        <w:rPr>
          <w:b/>
        </w:rPr>
        <w:t>Atbilde</w:t>
      </w:r>
      <w:proofErr w:type="spellEnd"/>
      <w:r w:rsidRPr="009D311B">
        <w:rPr>
          <w:b/>
        </w:rPr>
        <w:t xml:space="preserve">: </w:t>
      </w:r>
      <w:r w:rsidR="00462D0D" w:rsidRPr="009D311B">
        <w:rPr>
          <w:lang w:val="lv-LV"/>
        </w:rPr>
        <w:t xml:space="preserve">Vietās, kur norādīts "PVC </w:t>
      </w:r>
      <w:proofErr w:type="spellStart"/>
      <w:r w:rsidR="00462D0D" w:rsidRPr="009D311B">
        <w:rPr>
          <w:lang w:val="lv-LV"/>
        </w:rPr>
        <w:t>paneļdurvis</w:t>
      </w:r>
      <w:proofErr w:type="spellEnd"/>
      <w:r w:rsidR="00462D0D" w:rsidRPr="009D311B">
        <w:rPr>
          <w:lang w:val="lv-LV"/>
        </w:rPr>
        <w:t>", paredzēt "PVC materiāla durvis" ar ekvivalentu izskatu.</w:t>
      </w:r>
    </w:p>
    <w:p w:rsidR="006B473E" w:rsidRPr="009D311B" w:rsidRDefault="006B473E" w:rsidP="006B473E">
      <w:pPr>
        <w:spacing w:after="0" w:line="240" w:lineRule="auto"/>
        <w:ind w:left="720"/>
        <w:jc w:val="both"/>
        <w:rPr>
          <w:rFonts w:ascii="Times New Roman" w:hAnsi="Times New Roman" w:cs="Times New Roman"/>
          <w:sz w:val="24"/>
          <w:szCs w:val="24"/>
        </w:rPr>
      </w:pPr>
    </w:p>
    <w:p w:rsidR="00462D0D" w:rsidRPr="009D311B" w:rsidRDefault="00C661AA" w:rsidP="00C661AA">
      <w:pPr>
        <w:pStyle w:val="ListParagraph"/>
        <w:numPr>
          <w:ilvl w:val="0"/>
          <w:numId w:val="4"/>
        </w:numPr>
        <w:jc w:val="both"/>
        <w:rPr>
          <w:lang w:val="lv-LV"/>
        </w:rPr>
      </w:pPr>
      <w:proofErr w:type="spellStart"/>
      <w:r w:rsidRPr="009D311B">
        <w:rPr>
          <w:b/>
        </w:rPr>
        <w:t>Jautājums</w:t>
      </w:r>
      <w:proofErr w:type="spellEnd"/>
      <w:r w:rsidRPr="009D311B">
        <w:t xml:space="preserve">: </w:t>
      </w:r>
      <w:proofErr w:type="spellStart"/>
      <w:r w:rsidR="00462D0D" w:rsidRPr="009D311B">
        <w:t>Durvis</w:t>
      </w:r>
      <w:proofErr w:type="spellEnd"/>
      <w:r w:rsidR="00462D0D" w:rsidRPr="009D311B">
        <w:t xml:space="preserve"> D-5 1C.14 </w:t>
      </w:r>
      <w:proofErr w:type="spellStart"/>
      <w:r w:rsidR="00462D0D" w:rsidRPr="009D311B">
        <w:t>ir</w:t>
      </w:r>
      <w:proofErr w:type="spellEnd"/>
      <w:r w:rsidR="00462D0D" w:rsidRPr="009D311B">
        <w:t xml:space="preserve"> </w:t>
      </w:r>
      <w:proofErr w:type="spellStart"/>
      <w:r w:rsidR="00462D0D" w:rsidRPr="009D311B">
        <w:t>minēts</w:t>
      </w:r>
      <w:proofErr w:type="spellEnd"/>
      <w:r w:rsidR="00462D0D" w:rsidRPr="009D311B">
        <w:t xml:space="preserve">, </w:t>
      </w:r>
      <w:proofErr w:type="spellStart"/>
      <w:r w:rsidR="00462D0D" w:rsidRPr="009D311B">
        <w:t>ka</w:t>
      </w:r>
      <w:proofErr w:type="spellEnd"/>
      <w:r w:rsidR="00462D0D" w:rsidRPr="009D311B">
        <w:t xml:space="preserve"> </w:t>
      </w:r>
      <w:proofErr w:type="spellStart"/>
      <w:r w:rsidR="00462D0D" w:rsidRPr="009D311B">
        <w:t>jābūt</w:t>
      </w:r>
      <w:proofErr w:type="spellEnd"/>
      <w:r w:rsidR="00462D0D" w:rsidRPr="009D311B">
        <w:t xml:space="preserve"> EI30. Vai tiešām PVC konstrukciju durvis var būt ugunsdrošas? Lūdzam precizēt, kāda tipa durvis nepieciešams iekļaut piedāvājumā.</w:t>
      </w:r>
    </w:p>
    <w:p w:rsidR="00462D0D" w:rsidRPr="009D311B" w:rsidRDefault="006B473E" w:rsidP="006B473E">
      <w:pPr>
        <w:pStyle w:val="ListParagraph"/>
        <w:jc w:val="both"/>
        <w:rPr>
          <w:lang w:val="lv-LV"/>
        </w:rPr>
      </w:pPr>
      <w:r w:rsidRPr="009D311B">
        <w:rPr>
          <w:b/>
          <w:lang w:val="lv-LV"/>
        </w:rPr>
        <w:t xml:space="preserve">Atbilde: </w:t>
      </w:r>
      <w:r w:rsidR="00462D0D" w:rsidRPr="009D311B">
        <w:rPr>
          <w:lang w:val="lv-LV"/>
        </w:rPr>
        <w:t>Vietās, kur projektā minētas ugunsdrošas PVC durvis, uzstādīt durvis, kuras atbilst EI30, taču no atbilstoša materiāla, kas nodrošina šo durvju ugunsdrošības prasības, kā arī ir ekonomiski izdevīgs variants. </w:t>
      </w:r>
    </w:p>
    <w:p w:rsidR="006B473E" w:rsidRPr="009D311B" w:rsidRDefault="006B473E" w:rsidP="006B473E">
      <w:pPr>
        <w:pStyle w:val="ListParagraph"/>
        <w:jc w:val="both"/>
        <w:rPr>
          <w:lang w:val="lv-LV"/>
        </w:rPr>
      </w:pPr>
    </w:p>
    <w:p w:rsidR="00462D0D" w:rsidRPr="009D311B" w:rsidRDefault="00C661AA" w:rsidP="00C661AA">
      <w:pPr>
        <w:pStyle w:val="ListParagraph"/>
        <w:numPr>
          <w:ilvl w:val="0"/>
          <w:numId w:val="4"/>
        </w:numPr>
        <w:jc w:val="both"/>
        <w:rPr>
          <w:lang w:val="lv-LV"/>
        </w:rPr>
      </w:pPr>
      <w:r w:rsidRPr="00F57F3E">
        <w:rPr>
          <w:b/>
          <w:lang w:val="lv-LV"/>
        </w:rPr>
        <w:t>Jautājums</w:t>
      </w:r>
      <w:r w:rsidRPr="009D311B">
        <w:rPr>
          <w:lang w:val="lv-LV"/>
        </w:rPr>
        <w:t xml:space="preserve">: </w:t>
      </w:r>
      <w:r w:rsidR="00462D0D" w:rsidRPr="009D311B">
        <w:rPr>
          <w:lang w:val="lv-LV"/>
        </w:rPr>
        <w:t>Lokālā tāme Nr.1-5. Pēc darbu apjomiem un pēc projekta paredzēts jumtā iebūvēt dūmu lūkas.</w:t>
      </w:r>
    </w:p>
    <w:tbl>
      <w:tblPr>
        <w:tblW w:w="7092" w:type="dxa"/>
        <w:tblInd w:w="699" w:type="dxa"/>
        <w:tblCellMar>
          <w:left w:w="0" w:type="dxa"/>
          <w:right w:w="0" w:type="dxa"/>
        </w:tblCellMar>
        <w:tblLook w:val="04A0" w:firstRow="1" w:lastRow="0" w:firstColumn="1" w:lastColumn="0" w:noHBand="0" w:noVBand="1"/>
      </w:tblPr>
      <w:tblGrid>
        <w:gridCol w:w="5024"/>
        <w:gridCol w:w="1034"/>
        <w:gridCol w:w="1034"/>
      </w:tblGrid>
      <w:tr w:rsidR="009D311B" w:rsidRPr="009D311B" w:rsidTr="006B473E">
        <w:trPr>
          <w:trHeight w:val="276"/>
        </w:trPr>
        <w:tc>
          <w:tcPr>
            <w:tcW w:w="50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proofErr w:type="spellStart"/>
            <w:r w:rsidRPr="009D311B">
              <w:rPr>
                <w:rFonts w:ascii="Times New Roman" w:hAnsi="Times New Roman" w:cs="Times New Roman"/>
                <w:sz w:val="24"/>
                <w:szCs w:val="24"/>
              </w:rPr>
              <w:t>Dumu</w:t>
            </w:r>
            <w:proofErr w:type="spellEnd"/>
            <w:r w:rsidRPr="009D311B">
              <w:rPr>
                <w:rFonts w:ascii="Times New Roman" w:hAnsi="Times New Roman" w:cs="Times New Roman"/>
                <w:sz w:val="24"/>
                <w:szCs w:val="24"/>
              </w:rPr>
              <w:t xml:space="preserve"> lūku J-1 montāža</w:t>
            </w:r>
          </w:p>
        </w:tc>
        <w:tc>
          <w:tcPr>
            <w:tcW w:w="1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proofErr w:type="spellStart"/>
            <w:r w:rsidRPr="009D311B">
              <w:rPr>
                <w:rFonts w:ascii="Times New Roman" w:hAnsi="Times New Roman" w:cs="Times New Roman"/>
                <w:sz w:val="24"/>
                <w:szCs w:val="24"/>
              </w:rPr>
              <w:t>gb</w:t>
            </w:r>
            <w:proofErr w:type="spellEnd"/>
          </w:p>
        </w:tc>
        <w:tc>
          <w:tcPr>
            <w:tcW w:w="1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1</w:t>
            </w:r>
          </w:p>
        </w:tc>
      </w:tr>
      <w:tr w:rsidR="009D311B" w:rsidRPr="009D311B" w:rsidTr="006B473E">
        <w:trPr>
          <w:trHeight w:val="276"/>
        </w:trPr>
        <w:tc>
          <w:tcPr>
            <w:tcW w:w="50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proofErr w:type="spellStart"/>
            <w:r w:rsidRPr="009D311B">
              <w:rPr>
                <w:rFonts w:ascii="Times New Roman" w:hAnsi="Times New Roman" w:cs="Times New Roman"/>
                <w:sz w:val="24"/>
                <w:szCs w:val="24"/>
              </w:rPr>
              <w:t>Dumu</w:t>
            </w:r>
            <w:proofErr w:type="spellEnd"/>
            <w:r w:rsidRPr="009D311B">
              <w:rPr>
                <w:rFonts w:ascii="Times New Roman" w:hAnsi="Times New Roman" w:cs="Times New Roman"/>
                <w:sz w:val="24"/>
                <w:szCs w:val="24"/>
              </w:rPr>
              <w:t xml:space="preserve"> lūku J-2 montāža</w:t>
            </w:r>
          </w:p>
        </w:tc>
        <w:tc>
          <w:tcPr>
            <w:tcW w:w="1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proofErr w:type="spellStart"/>
            <w:r w:rsidRPr="009D311B">
              <w:rPr>
                <w:rFonts w:ascii="Times New Roman" w:hAnsi="Times New Roman" w:cs="Times New Roman"/>
                <w:sz w:val="24"/>
                <w:szCs w:val="24"/>
              </w:rPr>
              <w:t>gb</w:t>
            </w:r>
            <w:proofErr w:type="spellEnd"/>
          </w:p>
        </w:tc>
        <w:tc>
          <w:tcPr>
            <w:tcW w:w="1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4</w:t>
            </w:r>
          </w:p>
        </w:tc>
      </w:tr>
      <w:tr w:rsidR="009D311B" w:rsidRPr="009D311B" w:rsidTr="006B473E">
        <w:trPr>
          <w:trHeight w:val="276"/>
        </w:trPr>
        <w:tc>
          <w:tcPr>
            <w:tcW w:w="50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proofErr w:type="spellStart"/>
            <w:r w:rsidRPr="009D311B">
              <w:rPr>
                <w:rFonts w:ascii="Times New Roman" w:hAnsi="Times New Roman" w:cs="Times New Roman"/>
                <w:sz w:val="24"/>
                <w:szCs w:val="24"/>
              </w:rPr>
              <w:t>Dumu</w:t>
            </w:r>
            <w:proofErr w:type="spellEnd"/>
            <w:r w:rsidRPr="009D311B">
              <w:rPr>
                <w:rFonts w:ascii="Times New Roman" w:hAnsi="Times New Roman" w:cs="Times New Roman"/>
                <w:sz w:val="24"/>
                <w:szCs w:val="24"/>
              </w:rPr>
              <w:t xml:space="preserve"> lūku J-3 montāža</w:t>
            </w:r>
          </w:p>
        </w:tc>
        <w:tc>
          <w:tcPr>
            <w:tcW w:w="1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proofErr w:type="spellStart"/>
            <w:r w:rsidRPr="009D311B">
              <w:rPr>
                <w:rFonts w:ascii="Times New Roman" w:hAnsi="Times New Roman" w:cs="Times New Roman"/>
                <w:sz w:val="24"/>
                <w:szCs w:val="24"/>
              </w:rPr>
              <w:t>gb</w:t>
            </w:r>
            <w:proofErr w:type="spellEnd"/>
          </w:p>
        </w:tc>
        <w:tc>
          <w:tcPr>
            <w:tcW w:w="1034"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4</w:t>
            </w:r>
          </w:p>
        </w:tc>
      </w:tr>
    </w:tbl>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Ne projektā, ne darbu apjomos nav nekāds sīkāks apraksts par dūmu lūkām. Lūdzam pievienot aprakstu un specifikāciju par nepieciešamajām dūmu lūkām.</w:t>
      </w:r>
    </w:p>
    <w:p w:rsidR="00462D0D" w:rsidRPr="009D311B" w:rsidRDefault="006B473E" w:rsidP="006B473E">
      <w:pPr>
        <w:spacing w:after="0"/>
        <w:jc w:val="both"/>
        <w:rPr>
          <w:rFonts w:ascii="Times New Roman" w:hAnsi="Times New Roman" w:cs="Times New Roman"/>
          <w:sz w:val="24"/>
          <w:szCs w:val="24"/>
        </w:rPr>
      </w:pPr>
      <w:r w:rsidRPr="009D311B">
        <w:rPr>
          <w:rFonts w:ascii="Times New Roman" w:hAnsi="Times New Roman" w:cs="Times New Roman"/>
          <w:b/>
          <w:sz w:val="24"/>
          <w:szCs w:val="24"/>
        </w:rPr>
        <w:t xml:space="preserve">Atbilde: </w:t>
      </w:r>
      <w:r w:rsidR="00462D0D" w:rsidRPr="009D311B">
        <w:rPr>
          <w:rFonts w:ascii="Times New Roman" w:hAnsi="Times New Roman" w:cs="Times New Roman"/>
          <w:sz w:val="24"/>
          <w:szCs w:val="24"/>
        </w:rPr>
        <w:t xml:space="preserve">Dūmu lūkas aprakstītas, </w:t>
      </w:r>
      <w:proofErr w:type="gramStart"/>
      <w:r w:rsidR="00462D0D" w:rsidRPr="009D311B">
        <w:rPr>
          <w:rFonts w:ascii="Times New Roman" w:hAnsi="Times New Roman" w:cs="Times New Roman"/>
          <w:sz w:val="24"/>
          <w:szCs w:val="24"/>
        </w:rPr>
        <w:t>piemēram</w:t>
      </w:r>
      <w:proofErr w:type="gramEnd"/>
      <w:r w:rsidR="00462D0D" w:rsidRPr="009D311B">
        <w:rPr>
          <w:rFonts w:ascii="Times New Roman" w:hAnsi="Times New Roman" w:cs="Times New Roman"/>
          <w:sz w:val="24"/>
          <w:szCs w:val="24"/>
        </w:rPr>
        <w:t xml:space="preserve"> AR-1-1 lapā, piezīmē Nr.20 - "Dūmu novadīšanas šahtas paredzēt no RUUKI SPA E vai analogām 100mm biezām </w:t>
      </w:r>
      <w:proofErr w:type="spellStart"/>
      <w:r w:rsidR="00462D0D" w:rsidRPr="009D311B">
        <w:rPr>
          <w:rFonts w:ascii="Times New Roman" w:hAnsi="Times New Roman" w:cs="Times New Roman"/>
          <w:sz w:val="24"/>
          <w:szCs w:val="24"/>
        </w:rPr>
        <w:t>sendvičpaneļu</w:t>
      </w:r>
      <w:proofErr w:type="spellEnd"/>
      <w:r w:rsidR="00462D0D" w:rsidRPr="009D311B">
        <w:rPr>
          <w:rFonts w:ascii="Times New Roman" w:hAnsi="Times New Roman" w:cs="Times New Roman"/>
          <w:sz w:val="24"/>
          <w:szCs w:val="24"/>
        </w:rPr>
        <w:t xml:space="preserve"> konstrukcijām [..]".</w:t>
      </w:r>
    </w:p>
    <w:p w:rsidR="006B473E" w:rsidRPr="009D311B" w:rsidRDefault="006B473E" w:rsidP="006B473E">
      <w:pPr>
        <w:spacing w:after="0" w:line="240" w:lineRule="auto"/>
        <w:ind w:firstLine="426"/>
        <w:jc w:val="both"/>
        <w:rPr>
          <w:rFonts w:ascii="Times New Roman" w:hAnsi="Times New Roman" w:cs="Times New Roman"/>
          <w:sz w:val="24"/>
          <w:szCs w:val="24"/>
        </w:rPr>
      </w:pPr>
    </w:p>
    <w:p w:rsidR="00462D0D" w:rsidRPr="009D311B" w:rsidRDefault="00C661AA" w:rsidP="00C661AA">
      <w:pPr>
        <w:pStyle w:val="ListParagraph"/>
        <w:numPr>
          <w:ilvl w:val="0"/>
          <w:numId w:val="4"/>
        </w:numPr>
        <w:jc w:val="both"/>
      </w:pPr>
      <w:proofErr w:type="spellStart"/>
      <w:r w:rsidRPr="009D311B">
        <w:rPr>
          <w:b/>
        </w:rPr>
        <w:t>Jautājums</w:t>
      </w:r>
      <w:proofErr w:type="spellEnd"/>
      <w:r w:rsidR="009D311B" w:rsidRPr="009D311B">
        <w:t xml:space="preserve">: </w:t>
      </w:r>
      <w:proofErr w:type="spellStart"/>
      <w:r w:rsidR="00462D0D" w:rsidRPr="009D311B">
        <w:t>Lokālajā</w:t>
      </w:r>
      <w:proofErr w:type="spellEnd"/>
      <w:r w:rsidR="00462D0D" w:rsidRPr="009D311B">
        <w:t xml:space="preserve"> </w:t>
      </w:r>
      <w:proofErr w:type="spellStart"/>
      <w:r w:rsidR="00462D0D" w:rsidRPr="009D311B">
        <w:t>tāmē</w:t>
      </w:r>
      <w:proofErr w:type="spellEnd"/>
      <w:r w:rsidR="00462D0D" w:rsidRPr="009D311B">
        <w:t xml:space="preserve"> Nr.1-4</w:t>
      </w:r>
    </w:p>
    <w:tbl>
      <w:tblPr>
        <w:tblW w:w="6900" w:type="dxa"/>
        <w:tblCellMar>
          <w:left w:w="0" w:type="dxa"/>
          <w:right w:w="0" w:type="dxa"/>
        </w:tblCellMar>
        <w:tblLook w:val="04A0" w:firstRow="1" w:lastRow="0" w:firstColumn="1" w:lastColumn="0" w:noHBand="0" w:noVBand="1"/>
      </w:tblPr>
      <w:tblGrid>
        <w:gridCol w:w="4828"/>
        <w:gridCol w:w="1036"/>
        <w:gridCol w:w="1036"/>
      </w:tblGrid>
      <w:tr w:rsidR="009D311B" w:rsidRPr="009D311B" w:rsidTr="0041728A">
        <w:trPr>
          <w:trHeight w:val="276"/>
        </w:trPr>
        <w:tc>
          <w:tcPr>
            <w:tcW w:w="48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Style w:val="Strong"/>
                <w:rFonts w:ascii="Times New Roman" w:hAnsi="Times New Roman" w:cs="Times New Roman"/>
                <w:sz w:val="24"/>
                <w:szCs w:val="24"/>
              </w:rPr>
              <w:t>Margas</w:t>
            </w:r>
          </w:p>
        </w:tc>
        <w:tc>
          <w:tcPr>
            <w:tcW w:w="10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 </w:t>
            </w:r>
          </w:p>
        </w:tc>
        <w:tc>
          <w:tcPr>
            <w:tcW w:w="10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 </w:t>
            </w:r>
          </w:p>
        </w:tc>
      </w:tr>
      <w:tr w:rsidR="009D311B" w:rsidRPr="009D311B" w:rsidTr="0041728A">
        <w:trPr>
          <w:trHeight w:val="276"/>
        </w:trPr>
        <w:tc>
          <w:tcPr>
            <w:tcW w:w="4812"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Kāpņu margu</w:t>
            </w:r>
            <w:proofErr w:type="gramStart"/>
            <w:r w:rsidRPr="009D311B">
              <w:rPr>
                <w:rFonts w:ascii="Times New Roman" w:hAnsi="Times New Roman" w:cs="Times New Roman"/>
                <w:sz w:val="24"/>
                <w:szCs w:val="24"/>
              </w:rPr>
              <w:t xml:space="preserve">  </w:t>
            </w:r>
            <w:proofErr w:type="gramEnd"/>
            <w:r w:rsidRPr="009D311B">
              <w:rPr>
                <w:rFonts w:ascii="Times New Roman" w:hAnsi="Times New Roman" w:cs="Times New Roman"/>
                <w:sz w:val="24"/>
                <w:szCs w:val="24"/>
              </w:rPr>
              <w:t>montāža</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m</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50,0</w:t>
            </w:r>
          </w:p>
        </w:tc>
      </w:tr>
    </w:tbl>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Nekur projektā nevaru atrast margu specifikāciju. Lūdzam pievienot margu rasējumu un specifikāciju, lai varētu precīzi izcenot margas.</w:t>
      </w:r>
    </w:p>
    <w:p w:rsidR="00462D0D" w:rsidRPr="009D311B" w:rsidRDefault="006B473E" w:rsidP="006B473E">
      <w:pPr>
        <w:spacing w:after="0"/>
        <w:jc w:val="both"/>
        <w:rPr>
          <w:rFonts w:ascii="Times New Roman" w:hAnsi="Times New Roman" w:cs="Times New Roman"/>
          <w:sz w:val="24"/>
          <w:szCs w:val="24"/>
        </w:rPr>
      </w:pPr>
      <w:r w:rsidRPr="009D311B">
        <w:rPr>
          <w:rFonts w:ascii="Times New Roman" w:hAnsi="Times New Roman" w:cs="Times New Roman"/>
          <w:b/>
          <w:sz w:val="24"/>
          <w:szCs w:val="24"/>
        </w:rPr>
        <w:t xml:space="preserve">Atbilde: </w:t>
      </w:r>
      <w:r w:rsidR="00462D0D" w:rsidRPr="009D311B">
        <w:rPr>
          <w:rFonts w:ascii="Times New Roman" w:hAnsi="Times New Roman" w:cs="Times New Roman"/>
          <w:sz w:val="24"/>
          <w:szCs w:val="24"/>
        </w:rPr>
        <w:t xml:space="preserve">Lapā AR-1-1 starp </w:t>
      </w:r>
      <w:proofErr w:type="spellStart"/>
      <w:r w:rsidR="00462D0D" w:rsidRPr="009D311B">
        <w:rPr>
          <w:rFonts w:ascii="Times New Roman" w:hAnsi="Times New Roman" w:cs="Times New Roman"/>
          <w:sz w:val="24"/>
          <w:szCs w:val="24"/>
        </w:rPr>
        <w:t>būvasīm</w:t>
      </w:r>
      <w:proofErr w:type="spellEnd"/>
      <w:r w:rsidR="00462D0D" w:rsidRPr="009D311B">
        <w:rPr>
          <w:rFonts w:ascii="Times New Roman" w:hAnsi="Times New Roman" w:cs="Times New Roman"/>
          <w:sz w:val="24"/>
          <w:szCs w:val="24"/>
        </w:rPr>
        <w:t xml:space="preserve"> 5 un 6 atrodamas piezīmes par kāpņu specifikāciju, kurā norādīts arī margu </w:t>
      </w:r>
      <w:proofErr w:type="spellStart"/>
      <w:r w:rsidR="00462D0D" w:rsidRPr="009D311B">
        <w:rPr>
          <w:rFonts w:ascii="Times New Roman" w:hAnsi="Times New Roman" w:cs="Times New Roman"/>
          <w:sz w:val="24"/>
          <w:szCs w:val="24"/>
        </w:rPr>
        <w:t>paroceņa</w:t>
      </w:r>
      <w:proofErr w:type="spellEnd"/>
      <w:r w:rsidR="00462D0D" w:rsidRPr="009D311B">
        <w:rPr>
          <w:rFonts w:ascii="Times New Roman" w:hAnsi="Times New Roman" w:cs="Times New Roman"/>
          <w:sz w:val="24"/>
          <w:szCs w:val="24"/>
        </w:rPr>
        <w:t xml:space="preserve"> augstums. Detalizētāka specifikācija pie sienas stiprināmam margas </w:t>
      </w:r>
      <w:proofErr w:type="spellStart"/>
      <w:r w:rsidR="00462D0D" w:rsidRPr="009D311B">
        <w:rPr>
          <w:rFonts w:ascii="Times New Roman" w:hAnsi="Times New Roman" w:cs="Times New Roman"/>
          <w:sz w:val="24"/>
          <w:szCs w:val="24"/>
        </w:rPr>
        <w:t>parocenim</w:t>
      </w:r>
      <w:proofErr w:type="spellEnd"/>
      <w:r w:rsidR="00462D0D" w:rsidRPr="009D311B">
        <w:rPr>
          <w:rFonts w:ascii="Times New Roman" w:hAnsi="Times New Roman" w:cs="Times New Roman"/>
          <w:sz w:val="24"/>
          <w:szCs w:val="24"/>
        </w:rPr>
        <w:t xml:space="preserve"> netiek uzrādīta.</w:t>
      </w:r>
    </w:p>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 xml:space="preserve">Lapā AR-1-1 pie iekšējām kāpnēm telpā 1.2 redzami komentāri pie pašām kāpnēm, tur norādīts margu materiāls; lapā AR-3-1, griezumā B-B redzams šo kāpņu margu shematisks attēlojums, margu augšējā </w:t>
      </w:r>
      <w:proofErr w:type="spellStart"/>
      <w:r w:rsidRPr="009D311B">
        <w:rPr>
          <w:rFonts w:ascii="Times New Roman" w:hAnsi="Times New Roman" w:cs="Times New Roman"/>
          <w:sz w:val="24"/>
          <w:szCs w:val="24"/>
        </w:rPr>
        <w:t>paroceņa</w:t>
      </w:r>
      <w:proofErr w:type="spellEnd"/>
      <w:r w:rsidRPr="009D311B">
        <w:rPr>
          <w:rFonts w:ascii="Times New Roman" w:hAnsi="Times New Roman" w:cs="Times New Roman"/>
          <w:sz w:val="24"/>
          <w:szCs w:val="24"/>
        </w:rPr>
        <w:t xml:space="preserve"> augstums 0,900 m.  </w:t>
      </w:r>
    </w:p>
    <w:p w:rsidR="00462D0D" w:rsidRPr="009D311B" w:rsidRDefault="00462D0D" w:rsidP="006B473E">
      <w:pPr>
        <w:spacing w:after="0" w:line="240" w:lineRule="auto"/>
        <w:ind w:left="360"/>
        <w:jc w:val="both"/>
        <w:rPr>
          <w:rFonts w:ascii="Times New Roman" w:hAnsi="Times New Roman" w:cs="Times New Roman"/>
          <w:sz w:val="24"/>
          <w:szCs w:val="24"/>
        </w:rPr>
      </w:pPr>
    </w:p>
    <w:p w:rsidR="00462D0D" w:rsidRPr="009D311B" w:rsidRDefault="009D311B" w:rsidP="00C661AA">
      <w:pPr>
        <w:pStyle w:val="ListParagraph"/>
        <w:numPr>
          <w:ilvl w:val="0"/>
          <w:numId w:val="4"/>
        </w:numPr>
        <w:jc w:val="both"/>
        <w:rPr>
          <w:lang w:val="lv-LV"/>
        </w:rPr>
      </w:pPr>
      <w:r w:rsidRPr="009D311B">
        <w:rPr>
          <w:b/>
          <w:lang w:val="lv-LV"/>
        </w:rPr>
        <w:t>Jautājums</w:t>
      </w:r>
      <w:r w:rsidRPr="009D311B">
        <w:rPr>
          <w:lang w:val="lv-LV"/>
        </w:rPr>
        <w:t xml:space="preserve">: </w:t>
      </w:r>
      <w:r w:rsidR="00462D0D" w:rsidRPr="009D311B">
        <w:rPr>
          <w:lang w:val="lv-LV"/>
        </w:rPr>
        <w:t>Lokālā tāmē Nr.4 ir minēta pozīcija</w:t>
      </w:r>
    </w:p>
    <w:tbl>
      <w:tblPr>
        <w:tblW w:w="7512" w:type="dxa"/>
        <w:tblCellMar>
          <w:left w:w="0" w:type="dxa"/>
          <w:right w:w="0" w:type="dxa"/>
        </w:tblCellMar>
        <w:tblLook w:val="04A0" w:firstRow="1" w:lastRow="0" w:firstColumn="1" w:lastColumn="0" w:noHBand="0" w:noVBand="1"/>
      </w:tblPr>
      <w:tblGrid>
        <w:gridCol w:w="5444"/>
        <w:gridCol w:w="1034"/>
        <w:gridCol w:w="1034"/>
      </w:tblGrid>
      <w:tr w:rsidR="009D311B" w:rsidRPr="009D311B" w:rsidTr="0041728A">
        <w:trPr>
          <w:trHeight w:val="276"/>
        </w:trPr>
        <w:tc>
          <w:tcPr>
            <w:tcW w:w="543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Style w:val="Strong"/>
                <w:rFonts w:ascii="Times New Roman" w:hAnsi="Times New Roman" w:cs="Times New Roman"/>
                <w:sz w:val="24"/>
                <w:szCs w:val="24"/>
              </w:rPr>
              <w:t>Nojumes</w:t>
            </w:r>
          </w:p>
        </w:tc>
        <w:tc>
          <w:tcPr>
            <w:tcW w:w="10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 </w:t>
            </w:r>
          </w:p>
        </w:tc>
        <w:tc>
          <w:tcPr>
            <w:tcW w:w="10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 </w:t>
            </w:r>
          </w:p>
        </w:tc>
      </w:tr>
      <w:tr w:rsidR="009D311B" w:rsidRPr="009D311B" w:rsidTr="0041728A">
        <w:trPr>
          <w:trHeight w:val="276"/>
        </w:trPr>
        <w:tc>
          <w:tcPr>
            <w:tcW w:w="54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Ģeneratora nojumes izbūve (</w:t>
            </w:r>
            <w:proofErr w:type="spellStart"/>
            <w:r w:rsidRPr="009D311B">
              <w:rPr>
                <w:rFonts w:ascii="Times New Roman" w:hAnsi="Times New Roman" w:cs="Times New Roman"/>
                <w:sz w:val="24"/>
                <w:szCs w:val="24"/>
              </w:rPr>
              <w:t>sk.AR-4-7)</w:t>
            </w:r>
            <w:proofErr w:type="spellEnd"/>
          </w:p>
        </w:tc>
        <w:tc>
          <w:tcPr>
            <w:tcW w:w="0" w:type="auto"/>
            <w:tcBorders>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proofErr w:type="spellStart"/>
            <w:r w:rsidRPr="009D311B">
              <w:rPr>
                <w:rFonts w:ascii="Times New Roman" w:hAnsi="Times New Roman" w:cs="Times New Roman"/>
                <w:sz w:val="24"/>
                <w:szCs w:val="24"/>
              </w:rPr>
              <w:t>kpl</w:t>
            </w:r>
            <w:proofErr w:type="spellEnd"/>
          </w:p>
        </w:tc>
        <w:tc>
          <w:tcPr>
            <w:tcW w:w="103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1</w:t>
            </w:r>
          </w:p>
        </w:tc>
      </w:tr>
      <w:tr w:rsidR="009D311B" w:rsidRPr="009D311B" w:rsidTr="0041728A">
        <w:trPr>
          <w:trHeight w:val="276"/>
        </w:trPr>
        <w:tc>
          <w:tcPr>
            <w:tcW w:w="543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Sūkņu staciju izbūve</w:t>
            </w:r>
          </w:p>
        </w:tc>
        <w:tc>
          <w:tcPr>
            <w:tcW w:w="0" w:type="auto"/>
            <w:tcBorders>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m²</w:t>
            </w:r>
          </w:p>
        </w:tc>
        <w:tc>
          <w:tcPr>
            <w:tcW w:w="103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2,83</w:t>
            </w:r>
          </w:p>
        </w:tc>
      </w:tr>
    </w:tbl>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Lūdzam sniegt smalkāku informāciju par sūkņa stacijas nojumi.</w:t>
      </w:r>
    </w:p>
    <w:p w:rsidR="00462D0D" w:rsidRPr="009D311B" w:rsidRDefault="006B473E" w:rsidP="006B473E">
      <w:pPr>
        <w:spacing w:after="0"/>
        <w:jc w:val="both"/>
        <w:rPr>
          <w:rFonts w:ascii="Times New Roman" w:hAnsi="Times New Roman" w:cs="Times New Roman"/>
          <w:sz w:val="24"/>
          <w:szCs w:val="24"/>
        </w:rPr>
      </w:pPr>
      <w:r w:rsidRPr="009D311B">
        <w:rPr>
          <w:rFonts w:ascii="Times New Roman" w:hAnsi="Times New Roman" w:cs="Times New Roman"/>
          <w:b/>
          <w:sz w:val="24"/>
          <w:szCs w:val="24"/>
        </w:rPr>
        <w:t xml:space="preserve">Atbilde: </w:t>
      </w:r>
      <w:r w:rsidRPr="009D311B">
        <w:rPr>
          <w:rFonts w:ascii="Times New Roman" w:hAnsi="Times New Roman" w:cs="Times New Roman"/>
          <w:sz w:val="24"/>
          <w:szCs w:val="24"/>
        </w:rPr>
        <w:t xml:space="preserve">Lapā AR-4-7 norādīti </w:t>
      </w:r>
      <w:r w:rsidR="00462D0D" w:rsidRPr="009D311B">
        <w:rPr>
          <w:rFonts w:ascii="Times New Roman" w:hAnsi="Times New Roman" w:cs="Times New Roman"/>
          <w:sz w:val="24"/>
          <w:szCs w:val="24"/>
        </w:rPr>
        <w:t>gan koka balsti, gan sijas nojumes konstrukcijai, kā arī uzrādīts apšuvuma materiāls un tonis. Ir norādīts pamatnes biezums, kā arī grīdu veidojošās pamatnes dimensijas. Lūdzu precizēt, kādu informāciju vēl vajadzētu norādīt.</w:t>
      </w:r>
    </w:p>
    <w:p w:rsidR="00462D0D" w:rsidRPr="009D311B" w:rsidRDefault="00462D0D" w:rsidP="006B473E">
      <w:pPr>
        <w:spacing w:after="0" w:line="240" w:lineRule="auto"/>
        <w:jc w:val="both"/>
        <w:rPr>
          <w:rFonts w:ascii="Times New Roman" w:hAnsi="Times New Roman" w:cs="Times New Roman"/>
          <w:sz w:val="24"/>
          <w:szCs w:val="24"/>
        </w:rPr>
      </w:pPr>
    </w:p>
    <w:p w:rsidR="00462D0D" w:rsidRPr="009D311B" w:rsidRDefault="009D311B" w:rsidP="00C661AA">
      <w:pPr>
        <w:pStyle w:val="ListParagraph"/>
        <w:numPr>
          <w:ilvl w:val="0"/>
          <w:numId w:val="4"/>
        </w:numPr>
        <w:jc w:val="both"/>
      </w:pPr>
      <w:proofErr w:type="spellStart"/>
      <w:r w:rsidRPr="009D311B">
        <w:rPr>
          <w:b/>
        </w:rPr>
        <w:t>Jautājums</w:t>
      </w:r>
      <w:proofErr w:type="spellEnd"/>
      <w:r w:rsidRPr="009D311B">
        <w:t xml:space="preserve">: </w:t>
      </w:r>
      <w:proofErr w:type="spellStart"/>
      <w:r w:rsidR="00462D0D" w:rsidRPr="009D311B">
        <w:t>Lokālajā</w:t>
      </w:r>
      <w:proofErr w:type="spellEnd"/>
      <w:r w:rsidR="00462D0D" w:rsidRPr="009D311B">
        <w:t xml:space="preserve"> </w:t>
      </w:r>
      <w:proofErr w:type="spellStart"/>
      <w:r w:rsidR="00462D0D" w:rsidRPr="009D311B">
        <w:t>tāmē</w:t>
      </w:r>
      <w:proofErr w:type="spellEnd"/>
      <w:r w:rsidR="00462D0D" w:rsidRPr="009D311B">
        <w:t xml:space="preserve"> Nr.1-6</w:t>
      </w:r>
    </w:p>
    <w:tbl>
      <w:tblPr>
        <w:tblW w:w="7092" w:type="dxa"/>
        <w:tblCellMar>
          <w:left w:w="0" w:type="dxa"/>
          <w:right w:w="0" w:type="dxa"/>
        </w:tblCellMar>
        <w:tblLook w:val="04A0" w:firstRow="1" w:lastRow="0" w:firstColumn="1" w:lastColumn="0" w:noHBand="0" w:noVBand="1"/>
      </w:tblPr>
      <w:tblGrid>
        <w:gridCol w:w="5024"/>
        <w:gridCol w:w="1034"/>
        <w:gridCol w:w="1034"/>
      </w:tblGrid>
      <w:tr w:rsidR="009D311B" w:rsidRPr="009D311B" w:rsidTr="0041728A">
        <w:trPr>
          <w:trHeight w:val="276"/>
        </w:trPr>
        <w:tc>
          <w:tcPr>
            <w:tcW w:w="50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Style w:val="Strong"/>
                <w:rFonts w:ascii="Times New Roman" w:hAnsi="Times New Roman" w:cs="Times New Roman"/>
                <w:sz w:val="24"/>
                <w:szCs w:val="24"/>
              </w:rPr>
              <w:t>Grīda uz grunts</w:t>
            </w:r>
          </w:p>
        </w:tc>
        <w:tc>
          <w:tcPr>
            <w:tcW w:w="10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 </w:t>
            </w:r>
          </w:p>
        </w:tc>
        <w:tc>
          <w:tcPr>
            <w:tcW w:w="10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 </w:t>
            </w:r>
          </w:p>
        </w:tc>
      </w:tr>
      <w:tr w:rsidR="009D311B" w:rsidRPr="009D311B" w:rsidTr="0041728A">
        <w:trPr>
          <w:trHeight w:val="276"/>
        </w:trPr>
        <w:tc>
          <w:tcPr>
            <w:tcW w:w="50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Style w:val="Strong"/>
                <w:rFonts w:ascii="Times New Roman" w:hAnsi="Times New Roman" w:cs="Times New Roman"/>
                <w:sz w:val="24"/>
                <w:szCs w:val="24"/>
              </w:rPr>
              <w:t>G-3</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 </w:t>
            </w:r>
          </w:p>
        </w:tc>
      </w:tr>
      <w:tr w:rsidR="009D311B" w:rsidRPr="009D311B" w:rsidTr="0041728A">
        <w:trPr>
          <w:trHeight w:val="276"/>
        </w:trPr>
        <w:tc>
          <w:tcPr>
            <w:tcW w:w="50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Esošās grunts blietēšana</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m²</w:t>
            </w:r>
          </w:p>
        </w:tc>
        <w:tc>
          <w:tcPr>
            <w:tcW w:w="103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23,00</w:t>
            </w:r>
          </w:p>
        </w:tc>
      </w:tr>
      <w:tr w:rsidR="009D311B" w:rsidRPr="009D311B" w:rsidTr="0041728A">
        <w:trPr>
          <w:trHeight w:val="312"/>
        </w:trPr>
        <w:tc>
          <w:tcPr>
            <w:tcW w:w="50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Blietēto smilts slāņa izveidošana, 300 mm biezumā</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m</w:t>
            </w:r>
            <w:r w:rsidRPr="009D311B">
              <w:rPr>
                <w:rFonts w:ascii="Times New Roman" w:hAnsi="Times New Roman" w:cs="Times New Roman"/>
                <w:sz w:val="24"/>
                <w:szCs w:val="24"/>
                <w:vertAlign w:val="superscript"/>
              </w:rPr>
              <w:t>3</w:t>
            </w:r>
          </w:p>
        </w:tc>
        <w:tc>
          <w:tcPr>
            <w:tcW w:w="103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6,90</w:t>
            </w:r>
          </w:p>
        </w:tc>
      </w:tr>
      <w:tr w:rsidR="009D311B" w:rsidRPr="009D311B" w:rsidTr="0041728A">
        <w:trPr>
          <w:trHeight w:val="276"/>
        </w:trPr>
        <w:tc>
          <w:tcPr>
            <w:tcW w:w="50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proofErr w:type="spellStart"/>
            <w:r w:rsidRPr="009D311B">
              <w:rPr>
                <w:rFonts w:ascii="Times New Roman" w:hAnsi="Times New Roman" w:cs="Times New Roman"/>
                <w:sz w:val="24"/>
                <w:szCs w:val="24"/>
              </w:rPr>
              <w:lastRenderedPageBreak/>
              <w:t>Ģeotekstila</w:t>
            </w:r>
            <w:proofErr w:type="spellEnd"/>
            <w:r w:rsidRPr="009D311B">
              <w:rPr>
                <w:rFonts w:ascii="Times New Roman" w:hAnsi="Times New Roman" w:cs="Times New Roman"/>
                <w:sz w:val="24"/>
                <w:szCs w:val="24"/>
              </w:rPr>
              <w:t xml:space="preserve"> (g=140 g/m²) ieklāšana</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m²</w:t>
            </w:r>
          </w:p>
        </w:tc>
        <w:tc>
          <w:tcPr>
            <w:tcW w:w="103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23,00</w:t>
            </w:r>
          </w:p>
        </w:tc>
      </w:tr>
      <w:tr w:rsidR="009D311B" w:rsidRPr="009D311B" w:rsidTr="0041728A">
        <w:trPr>
          <w:trHeight w:val="312"/>
        </w:trPr>
        <w:tc>
          <w:tcPr>
            <w:tcW w:w="50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proofErr w:type="spellStart"/>
            <w:r w:rsidRPr="009D311B">
              <w:rPr>
                <w:rFonts w:ascii="Times New Roman" w:hAnsi="Times New Roman" w:cs="Times New Roman"/>
                <w:sz w:val="24"/>
                <w:szCs w:val="24"/>
              </w:rPr>
              <w:t>Keramzīta</w:t>
            </w:r>
            <w:proofErr w:type="spellEnd"/>
            <w:r w:rsidRPr="009D311B">
              <w:rPr>
                <w:rFonts w:ascii="Times New Roman" w:hAnsi="Times New Roman" w:cs="Times New Roman"/>
                <w:sz w:val="24"/>
                <w:szCs w:val="24"/>
              </w:rPr>
              <w:t xml:space="preserve"> fr.10-20 slāņa izveidošana, ~400 mm biezumā</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m</w:t>
            </w:r>
            <w:r w:rsidRPr="009D311B">
              <w:rPr>
                <w:rFonts w:ascii="Times New Roman" w:hAnsi="Times New Roman" w:cs="Times New Roman"/>
                <w:sz w:val="24"/>
                <w:szCs w:val="24"/>
                <w:vertAlign w:val="superscript"/>
              </w:rPr>
              <w:t>3</w:t>
            </w:r>
          </w:p>
        </w:tc>
        <w:tc>
          <w:tcPr>
            <w:tcW w:w="103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9,94</w:t>
            </w:r>
          </w:p>
        </w:tc>
      </w:tr>
      <w:tr w:rsidR="009D311B" w:rsidRPr="009D311B" w:rsidTr="0041728A">
        <w:trPr>
          <w:trHeight w:val="276"/>
        </w:trPr>
        <w:tc>
          <w:tcPr>
            <w:tcW w:w="50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proofErr w:type="spellStart"/>
            <w:r w:rsidRPr="009D311B">
              <w:rPr>
                <w:rFonts w:ascii="Times New Roman" w:hAnsi="Times New Roman" w:cs="Times New Roman"/>
                <w:sz w:val="24"/>
                <w:szCs w:val="24"/>
              </w:rPr>
              <w:t>Tehnoloăiskā</w:t>
            </w:r>
            <w:proofErr w:type="spellEnd"/>
            <w:r w:rsidRPr="009D311B">
              <w:rPr>
                <w:rFonts w:ascii="Times New Roman" w:hAnsi="Times New Roman" w:cs="Times New Roman"/>
                <w:sz w:val="24"/>
                <w:szCs w:val="24"/>
              </w:rPr>
              <w:t xml:space="preserve"> plēves ieklāšana</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m²</w:t>
            </w:r>
          </w:p>
        </w:tc>
        <w:tc>
          <w:tcPr>
            <w:tcW w:w="103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23,00</w:t>
            </w:r>
          </w:p>
        </w:tc>
      </w:tr>
      <w:tr w:rsidR="009D311B" w:rsidRPr="009D311B" w:rsidTr="0041728A">
        <w:trPr>
          <w:trHeight w:val="312"/>
        </w:trPr>
        <w:tc>
          <w:tcPr>
            <w:tcW w:w="5016"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proofErr w:type="spellStart"/>
            <w:r w:rsidRPr="009D311B">
              <w:rPr>
                <w:rFonts w:ascii="Times New Roman" w:hAnsi="Times New Roman" w:cs="Times New Roman"/>
                <w:sz w:val="24"/>
                <w:szCs w:val="24"/>
              </w:rPr>
              <w:t>Dz</w:t>
            </w:r>
            <w:proofErr w:type="spellEnd"/>
            <w:r w:rsidRPr="009D311B">
              <w:rPr>
                <w:rFonts w:ascii="Times New Roman" w:hAnsi="Times New Roman" w:cs="Times New Roman"/>
                <w:sz w:val="24"/>
                <w:szCs w:val="24"/>
              </w:rPr>
              <w:t>/b grīdas plātnes slīpēšana</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m</w:t>
            </w:r>
            <w:r w:rsidRPr="009D311B">
              <w:rPr>
                <w:rFonts w:ascii="Times New Roman" w:hAnsi="Times New Roman" w:cs="Times New Roman"/>
                <w:sz w:val="24"/>
                <w:szCs w:val="24"/>
                <w:vertAlign w:val="superscript"/>
              </w:rPr>
              <w:t>2</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23,00</w:t>
            </w:r>
          </w:p>
        </w:tc>
      </w:tr>
      <w:tr w:rsidR="009D311B" w:rsidRPr="009D311B" w:rsidTr="0041728A">
        <w:trPr>
          <w:trHeight w:val="516"/>
        </w:trPr>
        <w:tc>
          <w:tcPr>
            <w:tcW w:w="50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 xml:space="preserve">Hidroizolācijas mastiku </w:t>
            </w:r>
            <w:proofErr w:type="gramStart"/>
            <w:r w:rsidRPr="009D311B">
              <w:rPr>
                <w:rFonts w:ascii="Times New Roman" w:hAnsi="Times New Roman" w:cs="Times New Roman"/>
                <w:sz w:val="24"/>
                <w:szCs w:val="24"/>
              </w:rPr>
              <w:t>(</w:t>
            </w:r>
            <w:proofErr w:type="spellStart"/>
            <w:proofErr w:type="gramEnd"/>
            <w:r w:rsidRPr="009D311B">
              <w:rPr>
                <w:rFonts w:ascii="Times New Roman" w:hAnsi="Times New Roman" w:cs="Times New Roman"/>
                <w:sz w:val="24"/>
                <w:szCs w:val="24"/>
              </w:rPr>
              <w:t>Deitermann</w:t>
            </w:r>
            <w:proofErr w:type="spellEnd"/>
            <w:r w:rsidRPr="009D311B">
              <w:rPr>
                <w:rFonts w:ascii="Times New Roman" w:hAnsi="Times New Roman" w:cs="Times New Roman"/>
                <w:sz w:val="24"/>
                <w:szCs w:val="24"/>
              </w:rPr>
              <w:t xml:space="preserve"> </w:t>
            </w:r>
            <w:proofErr w:type="spellStart"/>
            <w:r w:rsidRPr="009D311B">
              <w:rPr>
                <w:rFonts w:ascii="Times New Roman" w:hAnsi="Times New Roman" w:cs="Times New Roman"/>
                <w:sz w:val="24"/>
                <w:szCs w:val="24"/>
              </w:rPr>
              <w:t>superflex</w:t>
            </w:r>
            <w:proofErr w:type="spellEnd"/>
            <w:r w:rsidRPr="009D311B">
              <w:rPr>
                <w:rFonts w:ascii="Times New Roman" w:hAnsi="Times New Roman" w:cs="Times New Roman"/>
                <w:sz w:val="24"/>
                <w:szCs w:val="24"/>
              </w:rPr>
              <w:t xml:space="preserve"> 1)s ieklāšana</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m²</w:t>
            </w:r>
          </w:p>
        </w:tc>
        <w:tc>
          <w:tcPr>
            <w:tcW w:w="1032"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23,00</w:t>
            </w:r>
          </w:p>
        </w:tc>
      </w:tr>
    </w:tbl>
    <w:p w:rsidR="00462D0D" w:rsidRPr="009D311B" w:rsidRDefault="00462D0D" w:rsidP="006B473E">
      <w:pPr>
        <w:spacing w:after="0" w:line="240" w:lineRule="auto"/>
        <w:jc w:val="both"/>
        <w:rPr>
          <w:rFonts w:ascii="Times New Roman" w:hAnsi="Times New Roman" w:cs="Times New Roman"/>
          <w:sz w:val="24"/>
          <w:szCs w:val="24"/>
        </w:rPr>
      </w:pPr>
      <w:r w:rsidRPr="009D311B">
        <w:rPr>
          <w:rFonts w:ascii="Times New Roman" w:hAnsi="Times New Roman" w:cs="Times New Roman"/>
          <w:sz w:val="24"/>
          <w:szCs w:val="24"/>
        </w:rPr>
        <w:t>Trūkst stiegrots monolīts betonējums. Lūdzam veikt korekcijas darbu apjomos.</w:t>
      </w:r>
    </w:p>
    <w:p w:rsidR="00462D0D" w:rsidRPr="009D311B" w:rsidRDefault="006B473E" w:rsidP="006B473E">
      <w:pPr>
        <w:spacing w:after="0"/>
        <w:jc w:val="both"/>
        <w:rPr>
          <w:rFonts w:ascii="Times New Roman" w:hAnsi="Times New Roman" w:cs="Times New Roman"/>
          <w:sz w:val="24"/>
          <w:szCs w:val="24"/>
        </w:rPr>
      </w:pPr>
      <w:r w:rsidRPr="009D311B">
        <w:rPr>
          <w:rFonts w:ascii="Times New Roman" w:hAnsi="Times New Roman" w:cs="Times New Roman"/>
          <w:b/>
          <w:sz w:val="24"/>
          <w:szCs w:val="24"/>
        </w:rPr>
        <w:t xml:space="preserve">Atbilde: </w:t>
      </w:r>
      <w:r w:rsidR="00462D0D" w:rsidRPr="009D311B">
        <w:rPr>
          <w:rFonts w:ascii="Times New Roman" w:hAnsi="Times New Roman" w:cs="Times New Roman"/>
          <w:sz w:val="24"/>
          <w:szCs w:val="24"/>
        </w:rPr>
        <w:t>Grīdai G-3 paredzētais monolītā betonējuma daudzums 4.6 m</w:t>
      </w:r>
      <w:r w:rsidR="00462D0D" w:rsidRPr="009D311B">
        <w:rPr>
          <w:rFonts w:ascii="Times New Roman" w:hAnsi="Times New Roman" w:cs="Times New Roman"/>
          <w:sz w:val="24"/>
          <w:szCs w:val="24"/>
          <w:vertAlign w:val="superscript"/>
        </w:rPr>
        <w:t>3</w:t>
      </w:r>
      <w:r w:rsidR="00462D0D" w:rsidRPr="009D311B">
        <w:rPr>
          <w:rFonts w:ascii="Times New Roman" w:hAnsi="Times New Roman" w:cs="Times New Roman"/>
          <w:sz w:val="24"/>
          <w:szCs w:val="24"/>
        </w:rPr>
        <w:t>, specifiskāku informāciju skatīt BK daļā.</w:t>
      </w:r>
    </w:p>
    <w:p w:rsidR="0025781E" w:rsidRPr="009D311B" w:rsidRDefault="0025781E" w:rsidP="006B473E">
      <w:pPr>
        <w:spacing w:after="0"/>
        <w:jc w:val="both"/>
        <w:rPr>
          <w:rFonts w:ascii="Times New Roman" w:hAnsi="Times New Roman" w:cs="Times New Roman"/>
          <w:sz w:val="24"/>
          <w:szCs w:val="24"/>
        </w:rPr>
      </w:pPr>
    </w:p>
    <w:sectPr w:rsidR="0025781E" w:rsidRPr="009D311B" w:rsidSect="0025781E">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680E"/>
    <w:multiLevelType w:val="hybridMultilevel"/>
    <w:tmpl w:val="4A061664"/>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A941AF"/>
    <w:multiLevelType w:val="hybridMultilevel"/>
    <w:tmpl w:val="509C08F4"/>
    <w:lvl w:ilvl="0" w:tplc="55C4D84E">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E8254E"/>
    <w:multiLevelType w:val="hybridMultilevel"/>
    <w:tmpl w:val="AC30219C"/>
    <w:lvl w:ilvl="0" w:tplc="71C2AD66">
      <w:start w:val="1"/>
      <w:numFmt w:val="decimal"/>
      <w:lvlText w:val="%1."/>
      <w:lvlJc w:val="left"/>
      <w:pPr>
        <w:ind w:left="1185" w:hanging="360"/>
      </w:pPr>
      <w:rPr>
        <w:rFonts w:hint="default"/>
      </w:rPr>
    </w:lvl>
    <w:lvl w:ilvl="1" w:tplc="04260019" w:tentative="1">
      <w:start w:val="1"/>
      <w:numFmt w:val="lowerLetter"/>
      <w:lvlText w:val="%2."/>
      <w:lvlJc w:val="left"/>
      <w:pPr>
        <w:ind w:left="1905" w:hanging="360"/>
      </w:pPr>
    </w:lvl>
    <w:lvl w:ilvl="2" w:tplc="0426001B" w:tentative="1">
      <w:start w:val="1"/>
      <w:numFmt w:val="lowerRoman"/>
      <w:lvlText w:val="%3."/>
      <w:lvlJc w:val="right"/>
      <w:pPr>
        <w:ind w:left="2625" w:hanging="180"/>
      </w:pPr>
    </w:lvl>
    <w:lvl w:ilvl="3" w:tplc="0426000F" w:tentative="1">
      <w:start w:val="1"/>
      <w:numFmt w:val="decimal"/>
      <w:lvlText w:val="%4."/>
      <w:lvlJc w:val="left"/>
      <w:pPr>
        <w:ind w:left="3345" w:hanging="360"/>
      </w:pPr>
    </w:lvl>
    <w:lvl w:ilvl="4" w:tplc="04260019" w:tentative="1">
      <w:start w:val="1"/>
      <w:numFmt w:val="lowerLetter"/>
      <w:lvlText w:val="%5."/>
      <w:lvlJc w:val="left"/>
      <w:pPr>
        <w:ind w:left="4065" w:hanging="360"/>
      </w:pPr>
    </w:lvl>
    <w:lvl w:ilvl="5" w:tplc="0426001B" w:tentative="1">
      <w:start w:val="1"/>
      <w:numFmt w:val="lowerRoman"/>
      <w:lvlText w:val="%6."/>
      <w:lvlJc w:val="right"/>
      <w:pPr>
        <w:ind w:left="4785" w:hanging="180"/>
      </w:pPr>
    </w:lvl>
    <w:lvl w:ilvl="6" w:tplc="0426000F" w:tentative="1">
      <w:start w:val="1"/>
      <w:numFmt w:val="decimal"/>
      <w:lvlText w:val="%7."/>
      <w:lvlJc w:val="left"/>
      <w:pPr>
        <w:ind w:left="5505" w:hanging="360"/>
      </w:pPr>
    </w:lvl>
    <w:lvl w:ilvl="7" w:tplc="04260019" w:tentative="1">
      <w:start w:val="1"/>
      <w:numFmt w:val="lowerLetter"/>
      <w:lvlText w:val="%8."/>
      <w:lvlJc w:val="left"/>
      <w:pPr>
        <w:ind w:left="6225" w:hanging="360"/>
      </w:pPr>
    </w:lvl>
    <w:lvl w:ilvl="8" w:tplc="0426001B" w:tentative="1">
      <w:start w:val="1"/>
      <w:numFmt w:val="lowerRoman"/>
      <w:lvlText w:val="%9."/>
      <w:lvlJc w:val="right"/>
      <w:pPr>
        <w:ind w:left="6945" w:hanging="180"/>
      </w:pPr>
    </w:lvl>
  </w:abstractNum>
  <w:abstractNum w:abstractNumId="3" w15:restartNumberingAfterBreak="0">
    <w:nsid w:val="2FC5521E"/>
    <w:multiLevelType w:val="hybridMultilevel"/>
    <w:tmpl w:val="BFF80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85"/>
    <w:rsid w:val="00163960"/>
    <w:rsid w:val="00196277"/>
    <w:rsid w:val="0025781E"/>
    <w:rsid w:val="003844B7"/>
    <w:rsid w:val="0038684F"/>
    <w:rsid w:val="004075A7"/>
    <w:rsid w:val="00462D0D"/>
    <w:rsid w:val="00506118"/>
    <w:rsid w:val="005208EE"/>
    <w:rsid w:val="005D381F"/>
    <w:rsid w:val="006B473E"/>
    <w:rsid w:val="00743985"/>
    <w:rsid w:val="00864DF5"/>
    <w:rsid w:val="009D311B"/>
    <w:rsid w:val="00B027AA"/>
    <w:rsid w:val="00B77BBD"/>
    <w:rsid w:val="00C407D5"/>
    <w:rsid w:val="00C41B82"/>
    <w:rsid w:val="00C661AA"/>
    <w:rsid w:val="00F57F3E"/>
    <w:rsid w:val="00F924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7C039-26E4-45E2-BD8B-DB928BC4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DF5"/>
    <w:rPr>
      <w:rFonts w:ascii="Segoe UI" w:hAnsi="Segoe UI" w:cs="Segoe UI"/>
      <w:sz w:val="18"/>
      <w:szCs w:val="18"/>
    </w:rPr>
  </w:style>
  <w:style w:type="paragraph" w:styleId="ListParagraph">
    <w:name w:val="List Paragraph"/>
    <w:basedOn w:val="Normal"/>
    <w:uiPriority w:val="34"/>
    <w:qFormat/>
    <w:rsid w:val="00462D0D"/>
    <w:pPr>
      <w:spacing w:after="0" w:line="240" w:lineRule="auto"/>
      <w:ind w:left="720"/>
      <w:contextualSpacing/>
    </w:pPr>
    <w:rPr>
      <w:rFonts w:ascii="Times New Roman" w:eastAsia="Times New Roman" w:hAnsi="Times New Roman" w:cs="Times New Roman"/>
      <w:sz w:val="24"/>
      <w:szCs w:val="24"/>
      <w:lang w:val="en-GB"/>
    </w:rPr>
  </w:style>
  <w:style w:type="character" w:styleId="Strong">
    <w:name w:val="Strong"/>
    <w:uiPriority w:val="22"/>
    <w:qFormat/>
    <w:rsid w:val="00462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72207">
      <w:bodyDiv w:val="1"/>
      <w:marLeft w:val="0"/>
      <w:marRight w:val="0"/>
      <w:marTop w:val="0"/>
      <w:marBottom w:val="0"/>
      <w:divBdr>
        <w:top w:val="none" w:sz="0" w:space="0" w:color="auto"/>
        <w:left w:val="none" w:sz="0" w:space="0" w:color="auto"/>
        <w:bottom w:val="none" w:sz="0" w:space="0" w:color="auto"/>
        <w:right w:val="none" w:sz="0" w:space="0" w:color="auto"/>
      </w:divBdr>
    </w:div>
    <w:div w:id="1556693676">
      <w:bodyDiv w:val="1"/>
      <w:marLeft w:val="0"/>
      <w:marRight w:val="0"/>
      <w:marTop w:val="0"/>
      <w:marBottom w:val="0"/>
      <w:divBdr>
        <w:top w:val="none" w:sz="0" w:space="0" w:color="auto"/>
        <w:left w:val="none" w:sz="0" w:space="0" w:color="auto"/>
        <w:bottom w:val="none" w:sz="0" w:space="0" w:color="auto"/>
        <w:right w:val="none" w:sz="0" w:space="0" w:color="auto"/>
      </w:divBdr>
    </w:div>
    <w:div w:id="1645087280">
      <w:bodyDiv w:val="1"/>
      <w:marLeft w:val="0"/>
      <w:marRight w:val="0"/>
      <w:marTop w:val="0"/>
      <w:marBottom w:val="0"/>
      <w:divBdr>
        <w:top w:val="none" w:sz="0" w:space="0" w:color="auto"/>
        <w:left w:val="none" w:sz="0" w:space="0" w:color="auto"/>
        <w:bottom w:val="none" w:sz="0" w:space="0" w:color="auto"/>
        <w:right w:val="none" w:sz="0" w:space="0" w:color="auto"/>
      </w:divBdr>
    </w:div>
    <w:div w:id="1948733969">
      <w:bodyDiv w:val="1"/>
      <w:marLeft w:val="0"/>
      <w:marRight w:val="0"/>
      <w:marTop w:val="0"/>
      <w:marBottom w:val="0"/>
      <w:divBdr>
        <w:top w:val="none" w:sz="0" w:space="0" w:color="auto"/>
        <w:left w:val="none" w:sz="0" w:space="0" w:color="auto"/>
        <w:bottom w:val="none" w:sz="0" w:space="0" w:color="auto"/>
        <w:right w:val="none" w:sz="0" w:space="0" w:color="auto"/>
      </w:divBdr>
      <w:divsChild>
        <w:div w:id="1091389983">
          <w:marLeft w:val="0"/>
          <w:marRight w:val="0"/>
          <w:marTop w:val="0"/>
          <w:marBottom w:val="0"/>
          <w:divBdr>
            <w:top w:val="none" w:sz="0" w:space="0" w:color="auto"/>
            <w:left w:val="none" w:sz="0" w:space="0" w:color="auto"/>
            <w:bottom w:val="none" w:sz="0" w:space="0" w:color="auto"/>
            <w:right w:val="none" w:sz="0" w:space="0" w:color="auto"/>
          </w:divBdr>
        </w:div>
        <w:div w:id="358941552">
          <w:marLeft w:val="0"/>
          <w:marRight w:val="0"/>
          <w:marTop w:val="0"/>
          <w:marBottom w:val="0"/>
          <w:divBdr>
            <w:top w:val="none" w:sz="0" w:space="0" w:color="auto"/>
            <w:left w:val="none" w:sz="0" w:space="0" w:color="auto"/>
            <w:bottom w:val="none" w:sz="0" w:space="0" w:color="auto"/>
            <w:right w:val="none" w:sz="0" w:space="0" w:color="auto"/>
          </w:divBdr>
        </w:div>
      </w:divsChild>
    </w:div>
    <w:div w:id="20472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3359</Words>
  <Characters>1916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Normunds</dc:creator>
  <cp:lastModifiedBy>Marite_V</cp:lastModifiedBy>
  <cp:revision>2</cp:revision>
  <cp:lastPrinted>2018-12-27T06:50:00Z</cp:lastPrinted>
  <dcterms:created xsi:type="dcterms:W3CDTF">2019-02-27T13:18:00Z</dcterms:created>
  <dcterms:modified xsi:type="dcterms:W3CDTF">2019-02-27T13:18:00Z</dcterms:modified>
</cp:coreProperties>
</file>