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313" w:rsidRDefault="00331313" w:rsidP="00331313">
      <w:r>
        <w:t xml:space="preserve"> JAUTĀJUMS:</w:t>
      </w:r>
    </w:p>
    <w:p w:rsidR="00331313" w:rsidRPr="00331313" w:rsidRDefault="00331313" w:rsidP="00331313">
      <w:r w:rsidRPr="00331313">
        <w:t xml:space="preserve"> jautājumi par izsludinātā konkursa nolikuma 9.3 punktu.</w:t>
      </w:r>
    </w:p>
    <w:p w:rsidR="00331313" w:rsidRPr="00331313" w:rsidRDefault="00331313" w:rsidP="00331313">
      <w:r w:rsidRPr="00331313">
        <w:t>Vai šis punkts var būt kā kritērijs piegādātāja izvērtēšanai</w:t>
      </w:r>
      <w:proofErr w:type="gramStart"/>
      <w:r w:rsidRPr="00331313">
        <w:t xml:space="preserve"> ,k</w:t>
      </w:r>
      <w:proofErr w:type="gramEnd"/>
      <w:r w:rsidRPr="00331313">
        <w:t>ā neatbilstošs. Ja mēs neesam pēdējo 3 gadu laikā piegādājuši šādus 3 sūkņus.</w:t>
      </w:r>
    </w:p>
    <w:p w:rsidR="00331313" w:rsidRPr="00331313" w:rsidRDefault="00331313" w:rsidP="00331313">
      <w:r w:rsidRPr="00331313">
        <w:t>Jo šī prece ir specifiska un tiek izgatavota pēc  pasūtījuma - nav ikdienas prece.</w:t>
      </w:r>
    </w:p>
    <w:p w:rsidR="00331313" w:rsidRPr="00331313" w:rsidRDefault="00331313" w:rsidP="00331313">
      <w:r w:rsidRPr="00331313">
        <w:t xml:space="preserve">Mēs varam apliecināt, ka esam tirgojuši  citus firmas </w:t>
      </w:r>
      <w:proofErr w:type="spellStart"/>
      <w:r w:rsidRPr="00331313">
        <w:t>Grundfos</w:t>
      </w:r>
      <w:proofErr w:type="spellEnd"/>
      <w:r w:rsidRPr="00331313">
        <w:t xml:space="preserve"> kanalizācijas sūkņus.</w:t>
      </w:r>
    </w:p>
    <w:p w:rsidR="00331313" w:rsidRDefault="00331313" w:rsidP="00331313">
      <w:r w:rsidRPr="00331313">
        <w:t> </w:t>
      </w:r>
      <w:r>
        <w:t xml:space="preserve">ATBILDE: </w:t>
      </w:r>
    </w:p>
    <w:p w:rsidR="00331313" w:rsidRPr="00331313" w:rsidRDefault="00331313" w:rsidP="00331313">
      <w:r w:rsidRPr="00331313">
        <w:t xml:space="preserve">Pretendents var apliecināt, ka tirgoti citi firmas </w:t>
      </w:r>
      <w:proofErr w:type="spellStart"/>
      <w:r w:rsidRPr="00331313">
        <w:t>Grun</w:t>
      </w:r>
      <w:r>
        <w:t>dfos</w:t>
      </w:r>
      <w:proofErr w:type="spellEnd"/>
      <w:r>
        <w:t xml:space="preserve"> kanalizācijas sūkņi.</w:t>
      </w:r>
      <w:bookmarkStart w:id="0" w:name="_GoBack"/>
      <w:bookmarkEnd w:id="0"/>
    </w:p>
    <w:p w:rsidR="006F2C46" w:rsidRDefault="006F2C46"/>
    <w:sectPr w:rsidR="006F2C4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313"/>
    <w:rsid w:val="00331313"/>
    <w:rsid w:val="006F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FBBC52-6C43-42F5-AAEB-89DC3BD4C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13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3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Ilona_F</dc:creator>
  <cp:keywords/>
  <dc:description/>
  <cp:lastModifiedBy>Ilona_F</cp:lastModifiedBy>
  <cp:revision>1</cp:revision>
  <dcterms:created xsi:type="dcterms:W3CDTF">2016-04-11T12:37:00Z</dcterms:created>
  <dcterms:modified xsi:type="dcterms:W3CDTF">2016-04-11T12:38:00Z</dcterms:modified>
</cp:coreProperties>
</file>